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E10A" w14:textId="77777777" w:rsidR="00507C27" w:rsidRDefault="00507C27" w:rsidP="00507C27">
      <w:pPr>
        <w:keepNext/>
        <w:tabs>
          <w:tab w:val="left" w:pos="8364"/>
        </w:tabs>
        <w:spacing w:after="0" w:line="276" w:lineRule="auto"/>
        <w:outlineLvl w:val="1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5EDC011E" w14:textId="77777777" w:rsidR="00507C27" w:rsidRDefault="00507C27" w:rsidP="00507C27">
      <w:pPr>
        <w:keepNext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napToGrid w:val="0"/>
          <w:kern w:val="0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b/>
          <w:snapToGrid w:val="0"/>
          <w:kern w:val="0"/>
          <w:u w:val="single"/>
          <w:lang w:eastAsia="pl-PL"/>
          <w14:ligatures w14:val="none"/>
        </w:rPr>
        <w:t>U M O W A (projekt)</w:t>
      </w:r>
    </w:p>
    <w:p w14:paraId="3923B67D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</w:p>
    <w:p w14:paraId="2A1CA40A" w14:textId="77777777" w:rsidR="00507C27" w:rsidRDefault="00507C27" w:rsidP="00507C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kern w:val="0"/>
          <w14:ligatures w14:val="none"/>
        </w:rPr>
      </w:pPr>
      <w:r>
        <w:rPr>
          <w:rFonts w:ascii="Times New Roman" w:hAnsi="Times New Roman"/>
          <w:color w:val="000000"/>
          <w:kern w:val="0"/>
          <w14:ligatures w14:val="none"/>
        </w:rPr>
        <w:t xml:space="preserve">zawarta w dniu ………………...... w Janowie Podlaskim pomiędzy: </w:t>
      </w:r>
    </w:p>
    <w:p w14:paraId="27CDEA2D" w14:textId="77777777" w:rsidR="00507C27" w:rsidRDefault="00507C27" w:rsidP="00507C27">
      <w:pPr>
        <w:spacing w:after="120" w:line="276" w:lineRule="auto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/>
          <w:b/>
          <w:bCs/>
          <w:kern w:val="0"/>
          <w14:ligatures w14:val="none"/>
        </w:rPr>
        <w:t>Gminą Janów Podlaski</w:t>
      </w:r>
      <w:r>
        <w:rPr>
          <w:rFonts w:ascii="Times New Roman" w:hAnsi="Times New Roman"/>
          <w:kern w:val="0"/>
          <w14:ligatures w14:val="none"/>
        </w:rPr>
        <w:t xml:space="preserve">, ul. Bialska 6A, 21-505 Janów Podlaski, NIP 53722-51327, </w:t>
      </w:r>
      <w:r>
        <w:rPr>
          <w:rFonts w:ascii="Times New Roman" w:hAnsi="Times New Roman"/>
        </w:rPr>
        <w:t xml:space="preserve">reprezentowaną przez Wójta Gminy Janów Podlaski Karola Michałowskiego, przy kontrasygnacie Skarbnika Gminy Janów Podlaski – Eweliny </w:t>
      </w:r>
      <w:proofErr w:type="spellStart"/>
      <w:r>
        <w:rPr>
          <w:rFonts w:ascii="Times New Roman" w:hAnsi="Times New Roman"/>
        </w:rPr>
        <w:t>Rogoźnickiej-Pikacz</w:t>
      </w:r>
      <w:proofErr w:type="spellEnd"/>
      <w:r>
        <w:rPr>
          <w:rFonts w:ascii="Times New Roman" w:hAnsi="Times New Roman"/>
          <w:kern w:val="0"/>
          <w14:ligatures w14:val="none"/>
        </w:rPr>
        <w:t xml:space="preserve"> , zwaną w dalszej części umowy „Zamawiającym",</w:t>
      </w:r>
    </w:p>
    <w:p w14:paraId="219D9252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a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…………………………………………………………………..</w:t>
      </w:r>
    </w:p>
    <w:p w14:paraId="350322B1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NIP: …………..………………, REGON: …………………….</w:t>
      </w:r>
    </w:p>
    <w:p w14:paraId="54569E0A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reprezentowanym przez ……………………………………….</w:t>
      </w:r>
    </w:p>
    <w:p w14:paraId="21102A25" w14:textId="4844DF11" w:rsidR="00507C27" w:rsidRPr="009F4AC4" w:rsidRDefault="00507C27" w:rsidP="009F4AC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zwanym dalej w treści niniejszej umowy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„Wykonawcą”.</w:t>
      </w:r>
    </w:p>
    <w:p w14:paraId="042D8245" w14:textId="77777777" w:rsidR="00507C27" w:rsidRDefault="00507C27" w:rsidP="009F4AC4">
      <w:pPr>
        <w:spacing w:after="120" w:line="276" w:lineRule="auto"/>
        <w:ind w:left="34" w:right="57"/>
        <w:jc w:val="both"/>
        <w:rPr>
          <w:rFonts w:ascii="Times New Roman" w:eastAsia="Times New Roman" w:hAnsi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lang w:eastAsia="pl-PL"/>
          <w14:ligatures w14:val="none"/>
        </w:rPr>
        <w:t xml:space="preserve">Po przeprowadzeniu postępowania o udzielenie zamówienia publicznego w formie zapytania ofertowego, w związku z nieprzekroczeniem przez wartość zamówienia kwoty, o której mowa </w:t>
      </w:r>
      <w:r>
        <w:rPr>
          <w:rFonts w:ascii="Times New Roman" w:eastAsia="Times New Roman" w:hAnsi="Times New Roman"/>
          <w:color w:val="000000"/>
          <w:kern w:val="0"/>
          <w:lang w:eastAsia="pl-PL"/>
          <w14:ligatures w14:val="none"/>
        </w:rPr>
        <w:br/>
        <w:t>w art. 2 ust. 1 pkt 1 ustawy z dnia 11 września 2019 r. Prawo zamówień publicznych (Dz. U. z 2024 r. poz. 1320 ze zm.), została zawarta umowa o następującej treści:</w:t>
      </w:r>
    </w:p>
    <w:p w14:paraId="09CFE7DF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pl-PL" w:bidi="hi-IN"/>
          <w14:ligatures w14:val="none"/>
        </w:rPr>
      </w:pPr>
      <w:r>
        <w:rPr>
          <w:rFonts w:ascii="Times New Roman" w:eastAsia="Times New Roman" w:hAnsi="Times New Roman"/>
          <w:b/>
          <w:kern w:val="3"/>
          <w:lang w:eastAsia="pl-PL" w:bidi="hi-IN"/>
          <w14:ligatures w14:val="none"/>
        </w:rPr>
        <w:t xml:space="preserve">§ 1. </w:t>
      </w:r>
    </w:p>
    <w:p w14:paraId="60EB46B7" w14:textId="3370CF5D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kern w:val="3"/>
          <w:lang w:eastAsia="pl-PL" w:bidi="hi-IN"/>
          <w14:ligatures w14:val="none"/>
        </w:rPr>
      </w:pPr>
      <w:r>
        <w:rPr>
          <w:rFonts w:ascii="Times New Roman" w:eastAsia="Times New Roman" w:hAnsi="Times New Roman"/>
          <w:b/>
          <w:kern w:val="3"/>
          <w:lang w:eastAsia="pl-PL" w:bidi="hi-IN"/>
          <w14:ligatures w14:val="none"/>
        </w:rPr>
        <w:t>Przedmiot umowy</w:t>
      </w:r>
    </w:p>
    <w:p w14:paraId="3D04B66B" w14:textId="77777777" w:rsidR="00507C27" w:rsidRDefault="00507C27" w:rsidP="00507C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bookmarkStart w:id="0" w:name="_Hlk33904991"/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Przedmiotem umowy jest zakup oraz dostawa fabrycznie nowego zestawu do projekcji kina plenerowego.</w:t>
      </w:r>
    </w:p>
    <w:p w14:paraId="78D6FBD6" w14:textId="77777777" w:rsidR="00507C27" w:rsidRDefault="00507C27" w:rsidP="00507C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Zamówienie jest realizowane w ramach Funduszu Sołeckiego. </w:t>
      </w:r>
    </w:p>
    <w:p w14:paraId="6A884031" w14:textId="77777777" w:rsidR="00507C27" w:rsidRPr="00507C27" w:rsidRDefault="00507C27" w:rsidP="00507C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Przedmiot umowy obejmuje w szczególności dostawę nw. sprzętu:</w:t>
      </w:r>
    </w:p>
    <w:p w14:paraId="68B9DAC6" w14:textId="19546A08" w:rsidR="00507C27" w:rsidRPr="00507C27" w:rsidRDefault="00507C27" w:rsidP="00507C27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 w:rsidRPr="00507C27">
        <w:rPr>
          <w:rFonts w:ascii="Times New Roman" w:eastAsia="SimSun" w:hAnsi="Times New Roman"/>
          <w:kern w:val="3"/>
          <w:lang w:eastAsia="zh-CN" w:bidi="hi-IN"/>
          <w14:ligatures w14:val="none"/>
        </w:rPr>
        <w:t>Część 1 zamówienia:</w:t>
      </w:r>
    </w:p>
    <w:p w14:paraId="081396F5" w14:textId="45A05A20" w:rsidR="00507C27" w:rsidRPr="00507C27" w:rsidRDefault="00507C27" w:rsidP="00507C27">
      <w:pPr>
        <w:pStyle w:val="Akapitzlist"/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 w:rsidRPr="00507C27"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ekran ramowy przenośny – 1 szt.</w:t>
      </w:r>
    </w:p>
    <w:p w14:paraId="7FB8A53D" w14:textId="6A9F51AF" w:rsidR="00507C27" w:rsidRDefault="00507C27" w:rsidP="00507C27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 w:rsidRPr="00507C27">
        <w:rPr>
          <w:rFonts w:ascii="Times New Roman" w:eastAsia="SimSun" w:hAnsi="Times New Roman"/>
          <w:kern w:val="3"/>
          <w:lang w:eastAsia="zh-CN" w:bidi="hi-IN"/>
          <w14:ligatures w14:val="none"/>
        </w:rPr>
        <w:t>Część 2 zamówienia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:</w:t>
      </w:r>
    </w:p>
    <w:p w14:paraId="7292F1D8" w14:textId="77777777" w:rsidR="00507C27" w:rsidRDefault="00507C27" w:rsidP="00507C27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 w:rsidRPr="00507C27">
        <w:rPr>
          <w:rFonts w:ascii="Times New Roman" w:eastAsia="SimSun" w:hAnsi="Times New Roman"/>
          <w:kern w:val="3"/>
          <w:lang w:eastAsia="zh-CN" w:bidi="hi-IN"/>
          <w14:ligatures w14:val="none"/>
        </w:rPr>
        <w:t>projektor laserowy  – 1 szt.,</w:t>
      </w:r>
    </w:p>
    <w:p w14:paraId="0A54D831" w14:textId="77777777" w:rsidR="00507C27" w:rsidRDefault="00507C27" w:rsidP="00507C27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 w:rsidRPr="00507C27">
        <w:rPr>
          <w:rFonts w:ascii="Times New Roman" w:eastAsia="SimSun" w:hAnsi="Times New Roman"/>
          <w:kern w:val="3"/>
          <w:lang w:eastAsia="zh-CN" w:bidi="hi-IN"/>
          <w14:ligatures w14:val="none"/>
        </w:rPr>
        <w:t>zestaw 2 mobilnych kolumn słupkowych – 1 komplet.,</w:t>
      </w:r>
    </w:p>
    <w:p w14:paraId="73F698DA" w14:textId="77777777" w:rsidR="00507C27" w:rsidRPr="00507C27" w:rsidRDefault="00507C27" w:rsidP="00507C27">
      <w:pPr>
        <w:pStyle w:val="Akapitzlist"/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 w:rsidRPr="00507C27"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odtwarzacz </w:t>
      </w:r>
      <w:proofErr w:type="spellStart"/>
      <w:r w:rsidRPr="00507C27">
        <w:rPr>
          <w:rFonts w:ascii="Times New Roman" w:eastAsia="SimSun" w:hAnsi="Times New Roman"/>
          <w:kern w:val="3"/>
          <w:lang w:eastAsia="zh-CN" w:bidi="hi-IN"/>
          <w14:ligatures w14:val="none"/>
        </w:rPr>
        <w:t>blue-ray</w:t>
      </w:r>
      <w:proofErr w:type="spellEnd"/>
      <w:r w:rsidRPr="00507C27"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– 1 szt.,</w:t>
      </w:r>
    </w:p>
    <w:p w14:paraId="5652E738" w14:textId="77777777" w:rsidR="00507C27" w:rsidRDefault="00507C27" w:rsidP="00507C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Zakres zamówienia obejmuje w szczególności zakup oraz dostawę zestawu do projekcji kina plenerowego, określonego w zapytaniu ofertowym.</w:t>
      </w:r>
    </w:p>
    <w:p w14:paraId="457D2B48" w14:textId="77777777" w:rsidR="00507C27" w:rsidRDefault="00507C27" w:rsidP="00507C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Zamawiający wymaga, aby dostarczone wyposażenie stanowiące przedmiot zamówienia było fabrycznie nowe, nieużywane, posiadało wymagane parametry, określone w zapytaniu ofertowym, znajdowało się w stanie nieuszkodzonym, technicznie sprawnym, kompletne 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br/>
        <w:t xml:space="preserve">i gotowe do użytkowania oraz spełniało wymagane polskim prawem normy i było wolne 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br/>
        <w:t xml:space="preserve">od jakichkolwiek wad fizycznych i prawnych. Zamawiający wyklucza dostawę wyposażenia powystawowego. Urządzenia nie mogą być urządzeniami odnawianymi, demonstracyjnymi, prototypowymi i muszą reprezentować fabrycznie nowy model bieżącej linii produkcyjnej. Sprzęt musi być nieregenerowany, kompletny. Wyposażenie musi posiadać deklarację CE – </w:t>
      </w:r>
      <w:proofErr w:type="spellStart"/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Conformité</w:t>
      </w:r>
      <w:proofErr w:type="spellEnd"/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Européenne</w:t>
      </w:r>
      <w:proofErr w:type="spellEnd"/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 lub</w:t>
      </w:r>
      <w:r>
        <w:rPr>
          <w:rFonts w:ascii="Times New Roman" w:eastAsia="SimSun" w:hAnsi="Times New Roman"/>
          <w:bCs/>
          <w:color w:val="FF0000"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równoważne, posiadać dołączone niezbędne instrukcje i materiały dotyczące użytkowania – w języku polskim. Dostarczony sprzęt musi być pełnowartościowy 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br/>
        <w:t xml:space="preserve">i wyprodukowany zgodnie z obowiązującymi normami i standardami. Wyposażenie musi posiadać stosowne certyfikaty, atesty, aprobaty dopuszczające do sprzedaży i użytkowania 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br/>
        <w:t>na terenie RP.</w:t>
      </w:r>
    </w:p>
    <w:p w14:paraId="6DF23E1F" w14:textId="77777777" w:rsidR="00507C27" w:rsidRDefault="00507C27" w:rsidP="00507C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Wykonawca, na co najmniej 2 dni przed planowaną dostawą, poinformuje o niej Zamawiającego wskazując datę oraz przewidywane godziny dostawy. </w:t>
      </w:r>
    </w:p>
    <w:p w14:paraId="7BE18744" w14:textId="4E2D5DCE" w:rsidR="00507C27" w:rsidRPr="00507C27" w:rsidRDefault="00507C27" w:rsidP="00507C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ind w:left="567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Dostawa przedmiotu zamówienia nastąpi w dniach roboczych tj. poniedziałek - piątek, 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br/>
        <w:t>w godzinach uzgodnionych z przedstawicielem Zamawiającego.</w:t>
      </w:r>
      <w:bookmarkEnd w:id="0"/>
    </w:p>
    <w:p w14:paraId="6E6FDDB5" w14:textId="77777777" w:rsidR="00227041" w:rsidRDefault="00227041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</w:p>
    <w:p w14:paraId="60D372C9" w14:textId="722772E6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lastRenderedPageBreak/>
        <w:t xml:space="preserve">§ 2. </w:t>
      </w:r>
    </w:p>
    <w:p w14:paraId="160F4547" w14:textId="07FF1BA0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Termin realizacji umowy</w:t>
      </w:r>
    </w:p>
    <w:p w14:paraId="62E16053" w14:textId="33AE4495" w:rsidR="00507C27" w:rsidRDefault="00507C27" w:rsidP="00507C27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Termin wykonania przedmiotu umowy ustala się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do 14 dni od daty podpisania umowy tj. do dnia …. r.</w:t>
      </w:r>
    </w:p>
    <w:p w14:paraId="5E1D83A3" w14:textId="436DD68F" w:rsidR="00507C27" w:rsidRPr="00507C27" w:rsidRDefault="00507C27" w:rsidP="00507C27">
      <w:pPr>
        <w:widowControl w:val="0"/>
        <w:numPr>
          <w:ilvl w:val="0"/>
          <w:numId w:val="3"/>
        </w:numPr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Za termin zakończenia realizacji przedmiotu umowy uważa się datę podpisania protokołu odbioru, o którym mowa w § 11 umowy.</w:t>
      </w:r>
    </w:p>
    <w:p w14:paraId="09BCE41D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§ 3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. </w:t>
      </w:r>
    </w:p>
    <w:p w14:paraId="2D4FF788" w14:textId="2AE7628F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Obowiązki Zamawiającego</w:t>
      </w:r>
    </w:p>
    <w:p w14:paraId="6FD7E4C9" w14:textId="77777777" w:rsidR="00507C27" w:rsidRDefault="00507C27" w:rsidP="00507C27">
      <w:pPr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Do obowiązków Zamawiającego należy:</w:t>
      </w:r>
    </w:p>
    <w:p w14:paraId="4870DEB1" w14:textId="77777777" w:rsidR="00507C27" w:rsidRDefault="00507C27" w:rsidP="00507C27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współdziałanie z Wykonawcą przy wykonaniu przedmiotu umowy w zakresie jaki jest niezbędny dla prawidłowej realizacji zobowiązań Wykonawcy,</w:t>
      </w:r>
    </w:p>
    <w:p w14:paraId="2D1C06E4" w14:textId="77777777" w:rsidR="00507C27" w:rsidRDefault="00507C27" w:rsidP="00507C27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przygotowanie protokołu odbioru zamówienia,</w:t>
      </w:r>
    </w:p>
    <w:p w14:paraId="08FA160D" w14:textId="0EF99DC8" w:rsidR="00507C27" w:rsidRPr="00507C27" w:rsidRDefault="00507C27" w:rsidP="00507C27">
      <w:pPr>
        <w:widowControl w:val="0"/>
        <w:numPr>
          <w:ilvl w:val="0"/>
          <w:numId w:val="4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zapłata za dostarczony i odebrany przedmiot umowy.</w:t>
      </w:r>
    </w:p>
    <w:p w14:paraId="3010C916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§ 4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. </w:t>
      </w:r>
    </w:p>
    <w:p w14:paraId="7D2C9C54" w14:textId="2E87F00C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Obowiązki Wykonawcy</w:t>
      </w:r>
    </w:p>
    <w:p w14:paraId="337637C8" w14:textId="77777777" w:rsidR="00507C27" w:rsidRDefault="00507C27" w:rsidP="00507C27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Times New Roman" w:eastAsia="SimSun" w:hAnsi="Times New Roman"/>
          <w:kern w:val="3"/>
          <w:lang w:eastAsia="pl-PL" w:bidi="hi-IN"/>
          <w14:ligatures w14:val="none"/>
        </w:rPr>
      </w:pPr>
      <w:r>
        <w:rPr>
          <w:rFonts w:ascii="Times New Roman" w:eastAsia="SimSun" w:hAnsi="Times New Roman"/>
          <w:kern w:val="3"/>
          <w:lang w:eastAsia="pl-PL" w:bidi="hi-IN"/>
          <w14:ligatures w14:val="none"/>
        </w:rPr>
        <w:t xml:space="preserve">Do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obowiązków</w:t>
      </w:r>
      <w:r>
        <w:rPr>
          <w:rFonts w:ascii="Times New Roman" w:eastAsia="SimSun" w:hAnsi="Times New Roman"/>
          <w:kern w:val="3"/>
          <w:lang w:eastAsia="pl-PL" w:bidi="hi-IN"/>
          <w14:ligatures w14:val="none"/>
        </w:rPr>
        <w:t xml:space="preserve"> Wykonawcy należy w szczególności:</w:t>
      </w:r>
    </w:p>
    <w:p w14:paraId="5946B179" w14:textId="77777777" w:rsidR="00507C27" w:rsidRDefault="00507C27" w:rsidP="00507C27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09" w:hanging="425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przekazanie informacji dotyczącej daty i godziny dostawy urządzeń – informację należy przekazać zamawiającemu (drogą elektroniczną na adres e-mail lub telefonicznie) na co najmniej dwa dni przed planowanym terminem dostawy,</w:t>
      </w:r>
    </w:p>
    <w:p w14:paraId="0813432E" w14:textId="77777777" w:rsidR="00507C27" w:rsidRDefault="00507C27" w:rsidP="00507C27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09" w:hanging="425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wykonanie przedmiotu umowy zgodnie z zasadami wiedzy technicznej i obowiązującymi przepisami, należytą starannością, postanowieniami umowy i ofertą Wykonawcy,</w:t>
      </w:r>
    </w:p>
    <w:p w14:paraId="6604F57B" w14:textId="77777777" w:rsidR="00507C27" w:rsidRDefault="00507C27" w:rsidP="00507C27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09" w:hanging="425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bookmarkStart w:id="1" w:name="_Hlk36019167"/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zabezpieczenie przedmiotu umowy na czas przewozu, </w:t>
      </w:r>
    </w:p>
    <w:p w14:paraId="674A4B3E" w14:textId="77777777" w:rsidR="00507C27" w:rsidRDefault="00507C27" w:rsidP="00507C27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09" w:hanging="425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dostarczenie przedmiotu umowy na własny koszt i ryzyko,</w:t>
      </w:r>
    </w:p>
    <w:p w14:paraId="28358861" w14:textId="77777777" w:rsidR="00507C27" w:rsidRDefault="00507C27" w:rsidP="00507C27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09" w:hanging="425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przestrzeganie zasad i przepisów BHP,</w:t>
      </w:r>
    </w:p>
    <w:p w14:paraId="28BDB892" w14:textId="77777777" w:rsidR="00507C27" w:rsidRDefault="00507C27" w:rsidP="00507C27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09" w:hanging="425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udział w odbiorze przedmiotu umowy – przeprowadzenie prób działania dostarczonych urządzeń oraz udzielenie krótkiego instruktażu dla obsługi, </w:t>
      </w:r>
    </w:p>
    <w:p w14:paraId="115E8FE2" w14:textId="77777777" w:rsidR="00507C27" w:rsidRDefault="00507C27" w:rsidP="00507C27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709" w:hanging="425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przekazanie Zamawiającemu, najpóźniej w dniu dostawy, wykazu dostarczonego sprzętu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br/>
        <w:t>do projekcji kina plenerowego wraz z numerami seryjnymi urządzeń oraz wszelkiej dokumentacji dostarczonej przez producenta urządzeń wraz z następującymi dokumentami:</w:t>
      </w:r>
    </w:p>
    <w:p w14:paraId="73C29895" w14:textId="77777777" w:rsidR="00507C27" w:rsidRDefault="00507C27" w:rsidP="00507C27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134" w:hanging="425"/>
        <w:contextualSpacing/>
        <w:jc w:val="both"/>
        <w:textAlignment w:val="baseline"/>
        <w:rPr>
          <w:rFonts w:ascii="Times New Roman" w:eastAsia="SimSun" w:hAnsi="Times New Roman"/>
          <w:color w:val="00000A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deklarację CE – </w:t>
      </w:r>
      <w:proofErr w:type="spellStart"/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Conformité</w:t>
      </w:r>
      <w:proofErr w:type="spellEnd"/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Européenne</w:t>
      </w:r>
      <w:proofErr w:type="spellEnd"/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lub równoważną dotyczącą dostarczonych </w:t>
      </w:r>
      <w:proofErr w:type="spellStart"/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urządzęń</w:t>
      </w:r>
      <w:proofErr w:type="spellEnd"/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,</w:t>
      </w:r>
    </w:p>
    <w:p w14:paraId="0B6470E9" w14:textId="77777777" w:rsidR="00507C27" w:rsidRDefault="00507C27" w:rsidP="00507C27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134" w:hanging="425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instrukcjami obsługi w języku polskim, </w:t>
      </w:r>
    </w:p>
    <w:bookmarkEnd w:id="1"/>
    <w:p w14:paraId="3723F880" w14:textId="3ECB8CD8" w:rsidR="00507C27" w:rsidRPr="00507C27" w:rsidRDefault="00507C27" w:rsidP="00507C27">
      <w:pPr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Wyliczenie obowiązków Wykonawcy zawarte w ust. 1 niniejszego paragrafu nie ma charakteru zupełnego, nie wyczerpuje zakresu zobowiązań Wykonawcy wynikającego z umowy i nie może stanowić podstawy do odmowy wykonania przez Wykonawcę czynności nie wymienionych wprost w umowie, a niezbędnych do należytego wykonania przedmiotu umowy.</w:t>
      </w:r>
    </w:p>
    <w:p w14:paraId="6E1AFF0C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§ 5. </w:t>
      </w:r>
    </w:p>
    <w:p w14:paraId="7A0120EF" w14:textId="0EFF2AD6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Odpowiedzialność Wykonawcy</w:t>
      </w:r>
    </w:p>
    <w:p w14:paraId="18597A3F" w14:textId="77777777" w:rsidR="00507C27" w:rsidRDefault="00507C27" w:rsidP="00507C2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Wykonawca jest odpowiedzialny za sprawność, stabilność i bezpieczeństwo wszelkich działań i metod pracy w trakcie transportu jak i na terenie dostawy. </w:t>
      </w:r>
    </w:p>
    <w:p w14:paraId="3BB37B75" w14:textId="77777777" w:rsidR="00507C27" w:rsidRDefault="00507C27" w:rsidP="00507C2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Wykonawca jest zobowiązany zaangażować odpowiednio wykwalifikowany personel, zapewniający należyte i terminowe wykonanie umowy.</w:t>
      </w:r>
    </w:p>
    <w:p w14:paraId="1F364576" w14:textId="4246A36F" w:rsidR="00507C27" w:rsidRPr="00507C27" w:rsidRDefault="00507C27" w:rsidP="00507C2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Wykonawca ponosi odpowiedzialność za szkody wyrządzone osobom trzecim, które ewentualnie wystąpią w związku z realizacją niniejszej umowy.</w:t>
      </w:r>
    </w:p>
    <w:p w14:paraId="43177216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</w:p>
    <w:p w14:paraId="27C2D7DD" w14:textId="77777777" w:rsidR="00227041" w:rsidRDefault="00227041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</w:p>
    <w:p w14:paraId="442E79D6" w14:textId="3F89E27E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lastRenderedPageBreak/>
        <w:t xml:space="preserve">§ 6. </w:t>
      </w:r>
    </w:p>
    <w:p w14:paraId="00138149" w14:textId="1CB76F1D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Podwykonawcy</w:t>
      </w:r>
    </w:p>
    <w:p w14:paraId="07537097" w14:textId="77777777" w:rsidR="00507C27" w:rsidRDefault="00507C27" w:rsidP="00507C27">
      <w:pPr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Zamawiający dopuszcza możliwość zlecenia realizacji części umowy podwykonawcom. Podwykonawcy muszą spełniać wymogi kwalifikacyjne wymagane do realizacji powierzonych im prac.</w:t>
      </w:r>
    </w:p>
    <w:p w14:paraId="1FA58FB1" w14:textId="49012A67" w:rsidR="00507C27" w:rsidRPr="00507C27" w:rsidRDefault="00507C27" w:rsidP="00507C27">
      <w:pPr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/>
        <w:overflowPunct w:val="0"/>
        <w:autoSpaceDE w:val="0"/>
        <w:autoSpaceDN w:val="0"/>
        <w:spacing w:after="120" w:line="276" w:lineRule="auto"/>
        <w:ind w:left="357" w:hanging="357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Zlecenie wykonania części prac podwykonawcom nie zmienia zobowiązań Wykonawcy wobec Zamawiającego za wykonanie tej części zamówienia. Wykonawca jest odpowiedzialny za działania, uchybienia i zaniedbania podwykonawców i ich pracowników w takim samym stopniu, jakby to były działania, uchybienia lub zaniedbania jego własnych pracowników.</w:t>
      </w:r>
    </w:p>
    <w:p w14:paraId="6137433F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§ 7. </w:t>
      </w:r>
    </w:p>
    <w:p w14:paraId="2D863C96" w14:textId="7580973F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Uwarunkowania wynagrodzenia</w:t>
      </w:r>
    </w:p>
    <w:p w14:paraId="11CF24AE" w14:textId="77777777" w:rsidR="00507C27" w:rsidRDefault="00507C27" w:rsidP="00507C27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Uznaje się, iż Wykonawca przed złożeniem oferty uzyskał potrzebne informacje, wziął pod uwagę rozmiar i rodzaj prac niezbędnych do wykonania zamówienia oraz uzyskał wszelkie niezbędne informacje dotyczące ryzyka, trudności i innych okoliczności, jakie mogą mieć wpływ lub mogły dotyczyć ceny ofertowej. </w:t>
      </w:r>
    </w:p>
    <w:p w14:paraId="52BEE70D" w14:textId="77777777" w:rsidR="00507C27" w:rsidRDefault="00507C27" w:rsidP="00507C27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Wynagrodzenie za wykonanie przedmiotu umowy określonego w § 1 umowy strony ustaliły na podstawie ceny ofertowej Wykonawcy. </w:t>
      </w:r>
    </w:p>
    <w:p w14:paraId="00B2AE46" w14:textId="77777777" w:rsidR="00507C27" w:rsidRDefault="00507C27" w:rsidP="00507C27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Wynagrodzenie, o którym mowa w § 8 umowy, obejmuje wszelkie koszty niezbędne do należytego zrealizowania przedmiotu umowy.</w:t>
      </w:r>
    </w:p>
    <w:p w14:paraId="61D47105" w14:textId="77777777" w:rsidR="00507C27" w:rsidRDefault="00507C27" w:rsidP="00507C27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Wykonawca ponosi odpowiedzialność na zasadzie ryzyka z tytułu oszacowania wszelkich kosztów związanych z realizacją przedmiotu umowy. Niedoszacowanie, pominięcie oraz brak rozpoznania zakresu przedmiotu umowy nie może być podstawą do żądania zmiany wynagrodzenia określonego w § 8 umowy. </w:t>
      </w:r>
    </w:p>
    <w:p w14:paraId="6BCC83BB" w14:textId="4950FB1D" w:rsidR="00507C27" w:rsidRPr="00507C27" w:rsidRDefault="00507C27" w:rsidP="00507C27">
      <w:pPr>
        <w:widowControl w:val="0"/>
        <w:numPr>
          <w:ilvl w:val="0"/>
          <w:numId w:val="10"/>
        </w:numPr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Wynagrodzenie ma charakter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wynagrodzenia ryczałtowego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.</w:t>
      </w:r>
    </w:p>
    <w:p w14:paraId="612356B4" w14:textId="77777777" w:rsidR="00507C27" w:rsidRDefault="00507C27" w:rsidP="00507C27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  <w:t xml:space="preserve">§ 8. </w:t>
      </w:r>
    </w:p>
    <w:p w14:paraId="1FE695B8" w14:textId="201BAF5D" w:rsidR="00507C27" w:rsidRDefault="00507C27" w:rsidP="00507C27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  <w:t>Wysokość wynagrodzenia.</w:t>
      </w:r>
    </w:p>
    <w:p w14:paraId="6ACAD12D" w14:textId="315BA3A4" w:rsidR="00507C27" w:rsidRDefault="00507C27" w:rsidP="009F4AC4">
      <w:pPr>
        <w:spacing w:after="120" w:line="276" w:lineRule="auto"/>
        <w:jc w:val="both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Na podstawie oferty złożonej przez Wykonawcę </w:t>
      </w:r>
      <w:r w:rsidR="009F4AC4"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na </w:t>
      </w:r>
      <w:r w:rsidR="009F4AC4" w:rsidRPr="009F4AC4"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część ……….</w:t>
      </w:r>
      <w:r w:rsidR="009F4AC4"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zamówienia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ustala się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wynagrodzenie w wysokości</w:t>
      </w:r>
      <w:r w:rsidR="009F4AC4" w:rsidRPr="009F4AC4">
        <w:rPr>
          <w:rFonts w:ascii="Times New Roman" w:eastAsia="Times New Roman" w:hAnsi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="009F4AC4" w:rsidRPr="00517198">
        <w:rPr>
          <w:rFonts w:ascii="Times New Roman" w:eastAsia="Times New Roman" w:hAnsi="Times New Roman"/>
          <w:color w:val="000000"/>
          <w:kern w:val="0"/>
          <w:sz w:val="23"/>
          <w:szCs w:val="23"/>
          <w:lang w:eastAsia="pl-PL"/>
          <w14:ligatures w14:val="none"/>
        </w:rPr>
        <w:t xml:space="preserve">………………. </w:t>
      </w:r>
      <w:r w:rsidR="009F4AC4" w:rsidRPr="009F4AC4">
        <w:rPr>
          <w:rFonts w:ascii="Times New Roman" w:eastAsia="Times New Roman" w:hAnsi="Times New Roman"/>
          <w:color w:val="000000"/>
          <w:kern w:val="0"/>
          <w:lang w:eastAsia="pl-PL"/>
          <w14:ligatures w14:val="none"/>
        </w:rPr>
        <w:t xml:space="preserve">netto (słownie: …………………..),+ ………………….. VAT = ………………….. </w:t>
      </w:r>
      <w:r w:rsidR="009F4AC4" w:rsidRPr="009F4AC4">
        <w:rPr>
          <w:rFonts w:ascii="Times New Roman" w:eastAsia="Times New Roman" w:hAnsi="Times New Roman"/>
          <w:b/>
          <w:bCs/>
          <w:color w:val="000000"/>
          <w:kern w:val="0"/>
          <w:lang w:eastAsia="pl-PL"/>
          <w14:ligatures w14:val="none"/>
        </w:rPr>
        <w:t>brutto</w:t>
      </w:r>
      <w:r w:rsidR="009F4AC4" w:rsidRPr="009F4AC4">
        <w:rPr>
          <w:rFonts w:ascii="Times New Roman" w:eastAsia="Times New Roman" w:hAnsi="Times New Roman"/>
          <w:color w:val="000000"/>
          <w:kern w:val="0"/>
          <w:lang w:eastAsia="pl-PL"/>
          <w14:ligatures w14:val="none"/>
        </w:rPr>
        <w:t xml:space="preserve"> (słownie: …………………………………).</w:t>
      </w:r>
    </w:p>
    <w:p w14:paraId="699FB922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 xml:space="preserve">§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9. </w:t>
      </w:r>
    </w:p>
    <w:p w14:paraId="01C7A15D" w14:textId="23C22204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Regulowanie płatności</w:t>
      </w:r>
    </w:p>
    <w:p w14:paraId="6286238E" w14:textId="77777777" w:rsidR="00507C27" w:rsidRDefault="00507C27" w:rsidP="00507C27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Wynagrodzenie za wykonanie przedmiotu umowy płatne będzie przelewem po otrzymaniu prawidłowo wystawionej faktur VAT. Podstawą do wystawienia faktury jest protokół odbioru przedmiotu umowy podpisany przez obie strony umowy.</w:t>
      </w:r>
    </w:p>
    <w:p w14:paraId="4F0EF653" w14:textId="77777777" w:rsidR="00507C27" w:rsidRDefault="00507C27" w:rsidP="00507C27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W przypadku wystawienia przez Wykonawcę faktury VAT niezgodnie z umową lub obowiązującymi przepisami prawa, Zamawiający ma prawo do wstrzymania płatności do czasu wyjaśnienia przez wykonawcę przyczyn oraz usunięcia tej niezgodności a także, w razie potrzeby, otrzymania faktury lub noty korygującej VAT, bez obowiązku płacenia odsetek ustawowych za ten okres. </w:t>
      </w:r>
    </w:p>
    <w:p w14:paraId="0C0CA2AD" w14:textId="77777777" w:rsidR="00507C27" w:rsidRDefault="00507C27" w:rsidP="00507C27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Wynagrodzenie, za wykonanie przedmiotu umowy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będzie płatne przelewem na rachunek bankowy Wykonawcy podany na fakturze VAT w terminie 21 dni od daty wpływu prawidłowo wystawionej faktury do siedziby Zamawiającego. </w:t>
      </w:r>
    </w:p>
    <w:p w14:paraId="5BC97620" w14:textId="77777777" w:rsidR="00507C27" w:rsidRDefault="00507C27" w:rsidP="00507C27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Za datę zapłaty przyjmuje się datę obciążenia rachunku bankowego Zamawiającego.</w:t>
      </w:r>
    </w:p>
    <w:p w14:paraId="5AC59B11" w14:textId="77777777" w:rsidR="00507C27" w:rsidRDefault="00507C27" w:rsidP="00507C27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 przypadku przekroczenia terminu płatności Wykonawca ma prawo do naliczenia odsetek ustawowych za opóźnienie.</w:t>
      </w:r>
    </w:p>
    <w:p w14:paraId="69DAB52A" w14:textId="77777777" w:rsidR="00507C27" w:rsidRDefault="00507C27" w:rsidP="00507C27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bCs/>
          <w:kern w:val="0"/>
          <w:lang w:eastAsia="ar-SA"/>
          <w14:ligatures w14:val="none"/>
        </w:rPr>
      </w:pPr>
    </w:p>
    <w:p w14:paraId="11173A25" w14:textId="77777777" w:rsidR="009F4AC4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lastRenderedPageBreak/>
        <w:t>§ 10.</w:t>
      </w:r>
    </w:p>
    <w:p w14:paraId="0664EBDF" w14:textId="27EB8342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Wierzytelności</w:t>
      </w:r>
    </w:p>
    <w:p w14:paraId="2DC28516" w14:textId="0408A380" w:rsidR="00507C27" w:rsidRPr="009F4AC4" w:rsidRDefault="00507C27" w:rsidP="009F4AC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Zamawiający nie wyraża zgody na dokonywanie przelewu wierzytelności, cesji wierzytelności oraz podpisywanie wszelkich innych umów przez Wykonawcę, z których treści będzie wynikało prawo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br/>
        <w:t>do dochodzenia bezpośrednio zapłaty i roszczeń finansowych od Gminy Janów Podlaski bez uzyskania pisemnej zgody Zamawiającego.</w:t>
      </w:r>
    </w:p>
    <w:p w14:paraId="7DC830E4" w14:textId="77777777" w:rsidR="009F4AC4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§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 11. </w:t>
      </w:r>
    </w:p>
    <w:p w14:paraId="1A7861B4" w14:textId="431E55A3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Odbiór przedmiotu umowy </w:t>
      </w:r>
    </w:p>
    <w:p w14:paraId="1748FF86" w14:textId="77777777" w:rsidR="00507C27" w:rsidRDefault="00507C27" w:rsidP="00507C27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Odbiór </w:t>
      </w:r>
      <w:r>
        <w:rPr>
          <w:rFonts w:ascii="Times New Roman" w:eastAsia="SimSun" w:hAnsi="Times New Roman"/>
          <w:color w:val="000000"/>
          <w:kern w:val="3"/>
          <w:lang w:eastAsia="zh-CN" w:bidi="hi-IN"/>
          <w14:ligatures w14:val="none"/>
        </w:rPr>
        <w:t>przedmiotu umowy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dokonany zostanie komisyjnie z udziałem przedstawicieli Wykonawcy i Zamawiającego. Odbiór zostanie przeprowadzony po dostarczeniu kompletnego przedmiotu umowy, sprawdzeniu poprawności działania. Zamawiający przystąpi do odbioru w terminie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br/>
        <w:t xml:space="preserve">do 2 dni od daty otrzymania zgłoszenia gotowości do odbioru wraz z dokumentami, o których mowa w § 4 ust. 1 pkt 10 umowy. Zamawiający poinformuje niezwłocznie Wykonawcę o wyznaczonym terminie przystąpienia do odbioru przedmiotu umowy. </w:t>
      </w:r>
    </w:p>
    <w:p w14:paraId="667F75F1" w14:textId="77777777" w:rsidR="00507C27" w:rsidRDefault="00507C27" w:rsidP="00507C27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Dokumentem </w:t>
      </w:r>
      <w:r>
        <w:rPr>
          <w:rFonts w:ascii="Times New Roman" w:eastAsia="SimSun" w:hAnsi="Times New Roman"/>
          <w:color w:val="000000"/>
          <w:kern w:val="3"/>
          <w:lang w:eastAsia="zh-CN" w:bidi="hi-IN"/>
          <w14:ligatures w14:val="none"/>
        </w:rPr>
        <w:t xml:space="preserve">odbioru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będzie spisany protokół zawierający wszelkie ustalenia poczynione w toku odbioru. </w:t>
      </w:r>
    </w:p>
    <w:p w14:paraId="42DC9C95" w14:textId="77777777" w:rsidR="00507C27" w:rsidRDefault="00507C27" w:rsidP="00507C27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W przypadku stwierdzenia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rozbieżności między jakością, ilością lub kompletnością dostarczonego przedmiotu zamówienia z przedmiotem zamówienia określonym w umowie i zapytaniu ofertowym, zostanie sporządzony protokół rozbieżności opisujący stwierdzone rozbieżności oraz określający terminy wyznaczone na usunięcie ewentualnych stwierdzonych wad w realizacji przedmiotu umowy.</w:t>
      </w:r>
    </w:p>
    <w:p w14:paraId="246FC78A" w14:textId="77777777" w:rsidR="00507C27" w:rsidRDefault="00507C27" w:rsidP="00507C27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color w:val="FF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 przypadku, gdy wyposażenie będzie niezgodne (uszkodzone, niekompletne, niespełniające parametrów określonych przez Zamawiającego itd.) z opisem przedmiotu zamówienia zawartym w zapytaniu ofertowym, odbiór dostawy zostanie wstrzymany do czasu dostarczenia (wymiany) przez Wykonawcę towaru właściwego, nowego, wolnego od wad, zgodnego pod względem jakościowym i ilościowym z opisem przedmiotu zamówienia.</w:t>
      </w:r>
    </w:p>
    <w:p w14:paraId="6F46B094" w14:textId="77777777" w:rsidR="00507C27" w:rsidRDefault="00507C27" w:rsidP="00507C27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SimSun" w:hAnsi="Times New Roman"/>
          <w:color w:val="FF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Wykonawca ma prawo do wystawienia faktury po usuni</w:t>
      </w:r>
      <w:r>
        <w:rPr>
          <w:rFonts w:ascii="Times New Roman" w:eastAsia="TimesNewRoman" w:hAnsi="Times New Roman"/>
          <w:kern w:val="3"/>
          <w:lang w:eastAsia="zh-CN" w:bidi="hi-IN"/>
          <w14:ligatures w14:val="none"/>
        </w:rPr>
        <w:t>ę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ciu wszystkich wad stwierdzonych podczas odbioru. Potwierdzenie usuni</w:t>
      </w:r>
      <w:r>
        <w:rPr>
          <w:rFonts w:ascii="Times New Roman" w:eastAsia="TimesNewRoman" w:hAnsi="Times New Roman"/>
          <w:kern w:val="3"/>
          <w:lang w:eastAsia="zh-CN" w:bidi="hi-IN"/>
          <w14:ligatures w14:val="none"/>
        </w:rPr>
        <w:t>ę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cia tych wad nast</w:t>
      </w:r>
      <w:r>
        <w:rPr>
          <w:rFonts w:ascii="Times New Roman" w:eastAsia="TimesNewRoman" w:hAnsi="Times New Roman"/>
          <w:kern w:val="3"/>
          <w:lang w:eastAsia="zh-CN" w:bidi="hi-IN"/>
          <w14:ligatures w14:val="none"/>
        </w:rPr>
        <w:t>ę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puje w formie pisemnej w ci</w:t>
      </w:r>
      <w:r>
        <w:rPr>
          <w:rFonts w:ascii="Times New Roman" w:eastAsia="TimesNewRoman" w:hAnsi="Times New Roman"/>
          <w:kern w:val="3"/>
          <w:lang w:eastAsia="zh-CN" w:bidi="hi-IN"/>
          <w14:ligatures w14:val="none"/>
        </w:rPr>
        <w:t>ą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gu 3 dni roboczych od daty zgłoszenia ich usuni</w:t>
      </w:r>
      <w:r>
        <w:rPr>
          <w:rFonts w:ascii="Times New Roman" w:eastAsia="TimesNewRoman" w:hAnsi="Times New Roman"/>
          <w:kern w:val="3"/>
          <w:lang w:eastAsia="zh-CN" w:bidi="hi-IN"/>
          <w14:ligatures w14:val="none"/>
        </w:rPr>
        <w:t>ę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cia przez Wykonawc</w:t>
      </w:r>
      <w:r>
        <w:rPr>
          <w:rFonts w:ascii="Times New Roman" w:eastAsia="TimesNewRoman" w:hAnsi="Times New Roman"/>
          <w:kern w:val="3"/>
          <w:lang w:eastAsia="zh-CN" w:bidi="hi-IN"/>
          <w14:ligatures w14:val="none"/>
        </w:rPr>
        <w:t>ę.</w:t>
      </w:r>
    </w:p>
    <w:p w14:paraId="0AB92BA4" w14:textId="283A6CE7" w:rsidR="00507C27" w:rsidRPr="009F4AC4" w:rsidRDefault="00507C27" w:rsidP="009F4AC4">
      <w:pPr>
        <w:widowControl w:val="0"/>
        <w:numPr>
          <w:ilvl w:val="0"/>
          <w:numId w:val="12"/>
        </w:numPr>
        <w:tabs>
          <w:tab w:val="num" w:pos="851"/>
        </w:tabs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 przypadku nie usunięcia przez Wykonawcę wad w wyznaczonym terminie, Zamawiający może usunąć wadę w zastępstwie Wykonawcy i na jego koszt po uprzednim pisemnym powiadomieniu Wykonawcy, bez konieczności uzyskiwania sądowego upoważnienia. Zamawiający będzie uprawniony do potrącenia zwrotu kosztów wykonania zastępczego z wynagrodzenia należnego wykonawcy.</w:t>
      </w:r>
    </w:p>
    <w:p w14:paraId="2BA025B5" w14:textId="77777777" w:rsidR="009F4AC4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§ 12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. </w:t>
      </w:r>
    </w:p>
    <w:p w14:paraId="7CCBF543" w14:textId="76CCD8A5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Warunki gwarancji i rękojmi</w:t>
      </w:r>
    </w:p>
    <w:p w14:paraId="378CFE81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Wykonawca udziela Zamawiającemu gwarancji na przedmiot umowy na okres 24 miesięcy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licząc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 od dnia podpisania protokołu odbioru.</w:t>
      </w:r>
    </w:p>
    <w:p w14:paraId="370C7BBF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Wykonawca, niezależnie od gwarancji, w okresie, o którym mowa w ust. 1, ponosi odpowiedzialność z tytułu rękojmi za wady fizyczne oraz wady prawne przedmiotu umowy.</w:t>
      </w:r>
    </w:p>
    <w:p w14:paraId="74F422E7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Zamawiający będzie dokonywał zgłoszenia Wykonawcy ujawnionych wad i szkód na adres 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br/>
        <w:t xml:space="preserve">e-mail …………………. lub telefonicznie ……………….. w dni robocze. </w:t>
      </w:r>
      <w:r>
        <w:rPr>
          <w:rFonts w:ascii="Times New Roman" w:eastAsia="Arial" w:hAnsi="Times New Roman"/>
          <w:kern w:val="0"/>
          <w:lang w:eastAsia="ar-SA"/>
          <w14:ligatures w14:val="none"/>
        </w:rPr>
        <w:t>Wykonawca zobowiązuje się do podjęcia czynności usunięcia zgłoszonej wady lub szkody w czasie nieprzekraczającym 3 dni robocze.</w:t>
      </w:r>
    </w:p>
    <w:p w14:paraId="54EBF3EC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Wykonawca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 zobowiązuje się do naprawy sprzętu na miejscu, z zastrzeżeniem ust. 6, w terminie 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br/>
        <w:t>nie dłuższym niż 7 dni robocze od zgłoszenia wady.</w:t>
      </w:r>
    </w:p>
    <w:p w14:paraId="7AF9963F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Wykonawca zapewni bezpłatne usunięcie wad i szkód, które zostały zgłoszone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Wykonawcy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br/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lastRenderedPageBreak/>
        <w:t>w okresie, o którym mowa w ust. 1.</w:t>
      </w:r>
    </w:p>
    <w:p w14:paraId="5405F635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W przypadku wystąpienia konieczności naprawy sprzętu poza siedzibą Zamawiającego, wykonawca zapewni: </w:t>
      </w:r>
    </w:p>
    <w:p w14:paraId="03C32AE5" w14:textId="77777777" w:rsidR="00507C27" w:rsidRDefault="00507C27" w:rsidP="00507C27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t>odbiór na własny koszt wadliwego sprzętu,</w:t>
      </w:r>
    </w:p>
    <w:p w14:paraId="71514C49" w14:textId="77777777" w:rsidR="00507C27" w:rsidRDefault="00507C27" w:rsidP="00507C27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t xml:space="preserve">naprawę sprzętu w terminie do 7 dni roboczych od dnia zgłoszenia. </w:t>
      </w:r>
    </w:p>
    <w:p w14:paraId="56E87618" w14:textId="77777777" w:rsidR="00507C27" w:rsidRDefault="00507C27" w:rsidP="00507C27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t xml:space="preserve">dostawę naprawionego sprzętu na własny koszt. </w:t>
      </w:r>
    </w:p>
    <w:p w14:paraId="2F074E03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W przypadku braku możliwości usunięcia awarii w terminie 7 dni roboczych od dnia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zgłoszenia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 wadliwego sprzętu, Wykonawca zobowiązuje się do bezpłatnego dostarczenia nowego sprzętu zastępczego o parametrach równoważnych do parametrów zaoferowanego sprzętu. </w:t>
      </w:r>
    </w:p>
    <w:p w14:paraId="46489405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Wykonawca dokona nieodpłatnej wymiany przedmiotu na nowy w terminie 14 dni od dnia zgłoszenia, gdy dany element wyposażenia po maksymalnie dwóch naprawach tego samego elementu lub zespołu wykaże wady w działaniu. </w:t>
      </w:r>
    </w:p>
    <w:p w14:paraId="69634FDE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Koszt dojazdu ekipy serwisowej w ramach napraw gwarancyjnych i koszt transportu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sprzętu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 naprawianego w ramach gwarancji poza siedzibą Zamawiającego pokrywa Wykonawca.</w:t>
      </w:r>
    </w:p>
    <w:p w14:paraId="21FBDF80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Wykonawca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 ponosi wszelkie koszty związane w wykonaniem obowiązków wynikających z gwarancji i rękojmi.</w:t>
      </w:r>
    </w:p>
    <w:p w14:paraId="56BA01E6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W przypadku, gdy z kart gwarancyjnych wynikają korzystniejsze warunki gwarancji niż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przewidziane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 powyżej, mają one zastosowanie do niniejszej umowy.</w:t>
      </w:r>
    </w:p>
    <w:p w14:paraId="38E7AA93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Zamawiający może dochodzić roszczeń z tytułu gwarancji także po terminie określonym w ust.1, jeżeli zgłaszał wadę lub szkodę przed upływem tego terminu.</w:t>
      </w:r>
    </w:p>
    <w:p w14:paraId="2A8790F6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Warunki określone w Umowie są nadrzędne nad warunkami określonymi w kartach gwarancyjnych i innych dostarczonych dokumentach, chyba że warunki z kart gwarancyjnych są bardziej korzystniejsze dla Zamawiającego.</w:t>
      </w:r>
    </w:p>
    <w:p w14:paraId="2DD0F2C1" w14:textId="77777777" w:rsidR="00507C27" w:rsidRDefault="00507C27" w:rsidP="00507C27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426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 przypadku uchylania się Wykonawcy od realizacji obowiązków w zakresie gwarancji i rękojmi Zamawiający ma prawo powierzyć zastępcze usunięcie wady lub szkody osobie trzeciej, bez konieczności uzyskania sądowego upoważnienia, na wyłączny koszt i ryzyko Wykonawcy, po uprzednim pisemnym powiadomieniu Wykonawcy.</w:t>
      </w:r>
    </w:p>
    <w:p w14:paraId="71B96A55" w14:textId="05C6BA7D" w:rsidR="00507C27" w:rsidRPr="009F4AC4" w:rsidRDefault="00507C27" w:rsidP="009F4AC4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 przypadku usuwania wad danego urządzenia lub wymiany na nowy wolny od wad okres obowiązywania gwarancji wydłuża się odpowiednio o czas trwania naprawy lub wymiany.</w:t>
      </w:r>
    </w:p>
    <w:p w14:paraId="5B94F4FE" w14:textId="77777777" w:rsidR="009F4AC4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§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 13. </w:t>
      </w:r>
    </w:p>
    <w:p w14:paraId="71314047" w14:textId="02CBB2BF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Kary umowne</w:t>
      </w:r>
    </w:p>
    <w:p w14:paraId="097BD84F" w14:textId="77777777" w:rsidR="00507C27" w:rsidRDefault="00507C27" w:rsidP="00507C27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Wykonawca zobowiązuje się zapłacić Zamawiającemu kary umowne w następujących przypadkach i wysokości:</w:t>
      </w:r>
    </w:p>
    <w:p w14:paraId="6F26138E" w14:textId="77777777" w:rsidR="00507C27" w:rsidRDefault="00507C27" w:rsidP="00507C27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suppressAutoHyphens/>
        <w:autoSpaceDN w:val="0"/>
        <w:spacing w:after="0" w:line="276" w:lineRule="auto"/>
        <w:ind w:hanging="294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0,5 % wynagrodzenia umownego brutto, określonego w § 8 umowy, za każdy rozpoczęty dzień zwłoki w wykonaniu przedmiotu umowy w terminie, o którym mowa w § 2 ust. 1 umowy,</w:t>
      </w:r>
    </w:p>
    <w:p w14:paraId="22C92C05" w14:textId="77777777" w:rsidR="00507C27" w:rsidRDefault="00507C27" w:rsidP="00507C27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hanging="294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t xml:space="preserve">0,5 % wynagrodzenia umownego brutto, określonego w § 8 umowy, za każdy rozpoczęty dzień zwłoki w przystąpieniu do usunięcia zgłoszonej wady lub szkody, w terminie wskazanym </w:t>
      </w:r>
      <w:r>
        <w:rPr>
          <w:rFonts w:ascii="Times New Roman" w:eastAsia="Arial" w:hAnsi="Times New Roman"/>
          <w:kern w:val="0"/>
          <w:lang w:eastAsia="ar-SA"/>
          <w14:ligatures w14:val="none"/>
        </w:rPr>
        <w:br/>
        <w:t>w § 12 ust. 3 umowy,</w:t>
      </w:r>
    </w:p>
    <w:p w14:paraId="1AAA71FE" w14:textId="77777777" w:rsidR="00507C27" w:rsidRDefault="00507C27" w:rsidP="00507C27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hanging="294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t xml:space="preserve">0,5 % wynagrodzenia umownego brutto, określonego w § 8 umowy, za każdy rozpoczęty dzień zwłoki w wykonaniu obowiązków Wykonawcy, o których mowa w § 12 ust. 4 umowy, </w:t>
      </w:r>
      <w:r>
        <w:rPr>
          <w:rFonts w:ascii="Times New Roman" w:eastAsia="Arial" w:hAnsi="Times New Roman"/>
          <w:kern w:val="0"/>
          <w:lang w:eastAsia="ar-SA"/>
          <w14:ligatures w14:val="none"/>
        </w:rPr>
        <w:br/>
        <w:t>w terminie wskazanym w § 12 ust. 4 umowy,</w:t>
      </w:r>
    </w:p>
    <w:p w14:paraId="17E3DD44" w14:textId="77777777" w:rsidR="00507C27" w:rsidRDefault="00507C27" w:rsidP="00507C27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hanging="294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t xml:space="preserve">0,5 % wynagrodzenia umownego brutto, określonego w § 8 umowy, za każdy rozpoczęty dzień zwłoki w wykonaniu obowiązków Wykonawcy, o których mowa w § 12 ust. 6 umowy, </w:t>
      </w:r>
      <w:r>
        <w:rPr>
          <w:rFonts w:ascii="Times New Roman" w:eastAsia="Arial" w:hAnsi="Times New Roman"/>
          <w:kern w:val="0"/>
          <w:lang w:eastAsia="ar-SA"/>
          <w14:ligatures w14:val="none"/>
        </w:rPr>
        <w:br/>
        <w:t>w terminie wskazanym w § 12 ust. 6 pkt 2 umowy,</w:t>
      </w:r>
    </w:p>
    <w:p w14:paraId="1BAC31D4" w14:textId="77777777" w:rsidR="00507C27" w:rsidRDefault="00507C27" w:rsidP="00507C27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hanging="294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t xml:space="preserve">0, 5 % wynagrodzenia umownego brutto, określonego w § 8 umowy, za każdy rozpoczęty dzień zwłoki w wykonaniu obowiązków Wykonawcy, o których mowa w § 12 ust. 7 umowy, </w:t>
      </w:r>
      <w:r>
        <w:rPr>
          <w:rFonts w:ascii="Times New Roman" w:eastAsia="Arial" w:hAnsi="Times New Roman"/>
          <w:kern w:val="0"/>
          <w:lang w:eastAsia="ar-SA"/>
          <w14:ligatures w14:val="none"/>
        </w:rPr>
        <w:br/>
        <w:t>w terminie wskazanym w § 12 ust. 7 umowy,</w:t>
      </w:r>
    </w:p>
    <w:p w14:paraId="3800475E" w14:textId="77777777" w:rsidR="00507C27" w:rsidRDefault="00507C27" w:rsidP="00507C27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hanging="294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lastRenderedPageBreak/>
        <w:t xml:space="preserve">0, 5 % wynagrodzenia umownego brutto, określonego w § 8 umowy, za każdy rozpoczęty dzień zwłoki w wykonaniu obowiązków Wykonawcy, o których mowa w § 12 ust. 8 umowy, </w:t>
      </w:r>
      <w:r>
        <w:rPr>
          <w:rFonts w:ascii="Times New Roman" w:eastAsia="Arial" w:hAnsi="Times New Roman"/>
          <w:kern w:val="0"/>
          <w:lang w:eastAsia="ar-SA"/>
          <w14:ligatures w14:val="none"/>
        </w:rPr>
        <w:br/>
        <w:t>w terminie wskazanym w § 12 ust. 8 umowy,</w:t>
      </w:r>
    </w:p>
    <w:p w14:paraId="7DBEA135" w14:textId="77777777" w:rsidR="00507C27" w:rsidRDefault="00507C27" w:rsidP="00507C27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hanging="294"/>
        <w:jc w:val="both"/>
        <w:textAlignment w:val="baseline"/>
        <w:rPr>
          <w:rFonts w:ascii="Times New Roman" w:eastAsia="Arial" w:hAnsi="Times New Roman"/>
          <w:kern w:val="0"/>
          <w:lang w:eastAsia="ar-SA"/>
          <w14:ligatures w14:val="none"/>
        </w:rPr>
      </w:pPr>
      <w:r>
        <w:rPr>
          <w:rFonts w:ascii="Times New Roman" w:eastAsia="Arial" w:hAnsi="Times New Roman"/>
          <w:kern w:val="0"/>
          <w:lang w:eastAsia="ar-SA"/>
          <w14:ligatures w14:val="none"/>
        </w:rPr>
        <w:t>10 % wynagrodzenia określonego w § 8 umowy – w razie odstąpienia od umowy przez Wykonawcę lub przez Zamawiającego wskutek okoliczności, za które odpowiada Wykonawca,</w:t>
      </w:r>
    </w:p>
    <w:p w14:paraId="153B7A13" w14:textId="77777777" w:rsidR="00507C27" w:rsidRDefault="00507C27" w:rsidP="00507C27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  <w:t>Zamawiający zobowiązuje się zapłacić Wykonawcy karę umowną w wysokości 10 % wynagrodzenia określonego w § 8 umowy – w razie odstąpienia od umowy przez Wykonawcę wskutek okoliczności, za które odpowiada Zamawiający.</w:t>
      </w:r>
    </w:p>
    <w:p w14:paraId="25C6DC48" w14:textId="77777777" w:rsidR="00507C27" w:rsidRDefault="00507C27" w:rsidP="00507C27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  <w:t>Zamawiający ma prawo dochodzenia odszkodowania uzupełniającego przewyższającego wysokość kar umownych do wysokości rzeczywiście poniesionej szkody.</w:t>
      </w:r>
    </w:p>
    <w:p w14:paraId="58FD8488" w14:textId="77777777" w:rsidR="00507C27" w:rsidRDefault="00507C27" w:rsidP="00507C27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  <w:t>Łączna maksymalna wysokość kar umownych, których może dochodzić Zamawiający od Wykonawcy nie przekroczy 30 % wynagrodzenia określonego w § 8 umowy.</w:t>
      </w:r>
    </w:p>
    <w:p w14:paraId="10D22F19" w14:textId="77777777" w:rsidR="00507C27" w:rsidRDefault="00507C27" w:rsidP="00507C27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  <w:t>Łączna maksymalna wysokość kar umownych, których może dochodzić Wykonawca od Zamawiającego nie przekroczy 30 % wynagrodzenia określonego w § 8 umowy.</w:t>
      </w:r>
    </w:p>
    <w:p w14:paraId="6A6595D1" w14:textId="77777777" w:rsidR="00507C27" w:rsidRDefault="00507C27" w:rsidP="00507C27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Jeżeli na skutek niewykonania lub nienależytego wykonania przez Wykonawcę zobowiązań objętych umową powstanie szkoda przewyższająca wartość zastrzeżonych kar umownych, bądź szkoda powstanie z innych przyczyn niż zastrzeżone karą, Zamawiającemu przysługuje prawo dochodzenia odszkodowania na zasadach ogólnych Kodeksu cywilnego.</w:t>
      </w:r>
    </w:p>
    <w:p w14:paraId="3D85BF6D" w14:textId="4ADB5185" w:rsidR="00507C27" w:rsidRPr="009F4AC4" w:rsidRDefault="00507C27" w:rsidP="009F4AC4">
      <w:pPr>
        <w:widowControl w:val="0"/>
        <w:numPr>
          <w:ilvl w:val="0"/>
          <w:numId w:val="15"/>
        </w:numPr>
        <w:shd w:val="clear" w:color="auto" w:fill="FFFFFF"/>
        <w:suppressAutoHyphens/>
        <w:autoSpaceDN w:val="0"/>
        <w:spacing w:after="120" w:line="276" w:lineRule="auto"/>
        <w:ind w:left="425" w:hanging="425"/>
        <w:jc w:val="both"/>
        <w:textAlignment w:val="baseline"/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color w:val="000000"/>
          <w:kern w:val="3"/>
          <w:lang w:eastAsia="zh-CN" w:bidi="hi-IN"/>
          <w14:ligatures w14:val="none"/>
        </w:rPr>
        <w:t>Kary umowne podlegają kumulacji.</w:t>
      </w:r>
    </w:p>
    <w:p w14:paraId="7B731482" w14:textId="77777777" w:rsidR="009F4AC4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§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 14. </w:t>
      </w:r>
    </w:p>
    <w:p w14:paraId="4F0D8B65" w14:textId="01C847B1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Odstąpienie od umowy</w:t>
      </w:r>
    </w:p>
    <w:p w14:paraId="55A97084" w14:textId="77777777" w:rsidR="00507C27" w:rsidRDefault="00507C27" w:rsidP="00507C27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Zamawiającemu przysługuje prawo do odstąpienia od umowy, jeżeli:</w:t>
      </w:r>
    </w:p>
    <w:p w14:paraId="604E5516" w14:textId="77777777" w:rsidR="00507C27" w:rsidRDefault="00507C27" w:rsidP="00507C27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709" w:hanging="283"/>
        <w:contextualSpacing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zaistniała istotna zmiana okoliczności powodująca, że wykonanie umowy nie leży w interesie publicznym, czego nie można było przewidzieć w chwili zawarcia umowy, lub dalsze wykonywanie umowy może zagrozić podstawowemu interesowi bezpieczeństwa państwa lub bezpieczeństwu publicznemu, </w:t>
      </w:r>
    </w:p>
    <w:p w14:paraId="382324BA" w14:textId="77777777" w:rsidR="00507C27" w:rsidRDefault="00507C27" w:rsidP="00507C27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Wykonawca jest w zwłoce w wykonaniu umowy o co najmniej 10 dni kalendarzowych od terminu określonego w § 2 ust. 1 umowy,</w:t>
      </w:r>
    </w:p>
    <w:p w14:paraId="3744D773" w14:textId="77777777" w:rsidR="00507C27" w:rsidRDefault="00507C27" w:rsidP="00507C27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709" w:hanging="283"/>
        <w:contextualSpacing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Wykonawca wykonuje przedmiot umowy w sposób wadliwy lub sprzeczny z umową w szczególności, gdy podczas procedury odbioru:</w:t>
      </w:r>
    </w:p>
    <w:p w14:paraId="670A357C" w14:textId="42E696DD" w:rsidR="00507C27" w:rsidRDefault="00507C27" w:rsidP="00507C27">
      <w:pPr>
        <w:widowControl w:val="0"/>
        <w:numPr>
          <w:ilvl w:val="1"/>
          <w:numId w:val="19"/>
        </w:numPr>
        <w:tabs>
          <w:tab w:val="num" w:pos="993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Wykonawca</w:t>
      </w:r>
      <w:r w:rsidR="00227041"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2-krotnie jest zobowiązany do wymiany tego samego dostarczonego wyposażenia,</w:t>
      </w:r>
    </w:p>
    <w:p w14:paraId="0DB2C6AB" w14:textId="77777777" w:rsidR="00507C27" w:rsidRDefault="00507C27" w:rsidP="00507C27">
      <w:pPr>
        <w:widowControl w:val="0"/>
        <w:numPr>
          <w:ilvl w:val="1"/>
          <w:numId w:val="19"/>
        </w:numPr>
        <w:tabs>
          <w:tab w:val="num" w:pos="993"/>
        </w:tabs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Wykonawca 2-krotnie został wezwany do uzupełnienia ilościowego przedmiotu umowy,</w:t>
      </w:r>
    </w:p>
    <w:p w14:paraId="1E7C41D3" w14:textId="77777777" w:rsidR="00507C27" w:rsidRDefault="00507C27" w:rsidP="00507C27">
      <w:pPr>
        <w:widowControl w:val="0"/>
        <w:numPr>
          <w:ilvl w:val="0"/>
          <w:numId w:val="18"/>
        </w:numPr>
        <w:suppressAutoHyphens/>
        <w:autoSpaceDN w:val="0"/>
        <w:spacing w:after="0" w:line="276" w:lineRule="auto"/>
        <w:ind w:left="709" w:hanging="283"/>
        <w:contextualSpacing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kary umowne naliczone Wykonawcy przekraczają limit, o którym mowa w § 13 ust. 4 umowy.</w:t>
      </w:r>
    </w:p>
    <w:p w14:paraId="1FF5FBDE" w14:textId="77777777" w:rsidR="00507C27" w:rsidRDefault="00507C27" w:rsidP="00507C27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Odstąpienie od umowy następuje w formie pisemnej zawierającej uzasadnienie. Odstąpienie Zamawiającego od umowy z przyczyn zależnych od Wykonawcy następuje z chwilą doręczenia Wykonawcy pisemnego oświadczenia wskazującego przyczynę odstąpienia od umowy. Odstąpienie od umowy z przyczyn, o których mowa w ust. 1 może być dokonane w terminie 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br/>
        <w:t>30 dni od dnia powzięcia wiadomości o zaistnieniu okoliczności stanowiącej podstawę odstąpienia od umowy.</w:t>
      </w:r>
    </w:p>
    <w:p w14:paraId="3ACC40AD" w14:textId="77777777" w:rsidR="00507C27" w:rsidRDefault="00507C27" w:rsidP="00507C27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Strony w terminie 7 dni od daty odstąpienia od umowy sporządzą szczegółowy protokół inwentaryzacji dostaw w toku, według stanu na dzień odstąpienia.</w:t>
      </w:r>
    </w:p>
    <w:p w14:paraId="48D9FC32" w14:textId="77777777" w:rsidR="00507C27" w:rsidRDefault="00507C27" w:rsidP="00507C27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Zamawiający, w przypadku odstąpienia od umowy z winy Zamawiającego, zobowiązany będzie do zapłaty wynagrodzenia Wykonawcy, wyliczonego na podstawie wykazu cen jednostkowych, który Wykonawca dostarczył Zamawiającemu przed podpisaniem umowy, za wykonane prawidłowo dostawy zgodnie z protokołem inwentaryzacji.</w:t>
      </w:r>
    </w:p>
    <w:p w14:paraId="6DACF1B6" w14:textId="77777777" w:rsidR="00507C27" w:rsidRDefault="00507C27" w:rsidP="00507C27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 xml:space="preserve">Strony postanawiają, że jakiekolwiek odstąpienie od umowy oraz wszelkie skutki odstąpienia, </w:t>
      </w:r>
      <w:r>
        <w:rPr>
          <w:rFonts w:ascii="Times New Roman" w:eastAsia="Arial" w:hAnsi="Times New Roman"/>
          <w:kern w:val="3"/>
          <w:lang w:eastAsia="zh-CN" w:bidi="hi-IN"/>
          <w14:ligatures w14:val="none"/>
        </w:rPr>
        <w:lastRenderedPageBreak/>
        <w:t>dokonanego zarówno na podstawie zapisów niniejszej umowy jak i na podstawie przepisów kodeksu cywilnego, ograniczone będą do dostaw niewykonanych lub wykonanych w sposób niewłaściwy.</w:t>
      </w:r>
    </w:p>
    <w:p w14:paraId="0CFD00BB" w14:textId="693D53C3" w:rsidR="00507C27" w:rsidRPr="009F4AC4" w:rsidRDefault="00507C27" w:rsidP="009F4AC4">
      <w:pPr>
        <w:widowControl w:val="0"/>
        <w:numPr>
          <w:ilvl w:val="0"/>
          <w:numId w:val="17"/>
        </w:numPr>
        <w:suppressAutoHyphens/>
        <w:autoSpaceDN w:val="0"/>
        <w:spacing w:after="120" w:line="276" w:lineRule="auto"/>
        <w:ind w:left="425" w:hanging="425"/>
        <w:jc w:val="both"/>
        <w:textAlignment w:val="baseline"/>
        <w:rPr>
          <w:rFonts w:ascii="Times New Roman" w:eastAsia="Arial" w:hAnsi="Times New Roman"/>
          <w:kern w:val="3"/>
          <w:lang w:eastAsia="zh-CN" w:bidi="hi-IN"/>
          <w14:ligatures w14:val="none"/>
        </w:rPr>
      </w:pPr>
      <w:r>
        <w:rPr>
          <w:rFonts w:ascii="Times New Roman" w:eastAsia="Arial" w:hAnsi="Times New Roman"/>
          <w:kern w:val="3"/>
          <w:lang w:eastAsia="zh-CN" w:bidi="hi-IN"/>
          <w14:ligatures w14:val="none"/>
        </w:rPr>
        <w:t>Odstąpienie od umowy w części będzie wywierało skutek na przyszłość, przy zachowaniu w pełni przez Zamawiającego wszystkich uprawnień, które Zamawiający nabył przed datą złożenia oświadczenia o odstąpieniu, w tym w szczególności uprawnień z rękojmi, gwarancji, kar umownych, odszkodowania.</w:t>
      </w:r>
    </w:p>
    <w:p w14:paraId="2D9B9C58" w14:textId="77777777" w:rsidR="009F4AC4" w:rsidRDefault="00507C27" w:rsidP="00507C27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§ 15. </w:t>
      </w:r>
    </w:p>
    <w:p w14:paraId="6111AC98" w14:textId="49FDEDE1" w:rsidR="00507C27" w:rsidRDefault="00507C27" w:rsidP="00507C27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Zmiany w umowie</w:t>
      </w:r>
    </w:p>
    <w:p w14:paraId="7E1738ED" w14:textId="77777777" w:rsidR="00507C27" w:rsidRDefault="00507C27" w:rsidP="00507C27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Zamawiający przewiduje możliwość wprowadzenia istotnych zmian postanowień zawartej umowy w stosunku do treści oferty, na podstawie której dokonano wyboru Wykonawcy, w przypadku wystąpienia co najmniej jednej z okoliczności wymienionych poniżej w ust. 2, z uwzględnieniem wnioskowanych warunków ich wprowadzenia. Wszystkie poniższe postanowienia stanowią katalog zmian, na które Zamawiający może wyrazić zgodę. Nie stanowią jednocześnie zobowiązania do wyrażenia takiej zgody.</w:t>
      </w:r>
    </w:p>
    <w:p w14:paraId="5BEFEA03" w14:textId="77777777" w:rsidR="00507C27" w:rsidRDefault="00507C27" w:rsidP="00507C27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Zamawiający przewiduje możliwość dokonania następujących zmian w umowie:</w:t>
      </w:r>
    </w:p>
    <w:p w14:paraId="1DF15021" w14:textId="77777777" w:rsidR="00507C27" w:rsidRDefault="00507C27" w:rsidP="00507C27">
      <w:pPr>
        <w:widowControl w:val="0"/>
        <w:numPr>
          <w:ilvl w:val="0"/>
          <w:numId w:val="21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851" w:hanging="425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termin wykonania umowy może ulec zmianie w przypadkach:</w:t>
      </w:r>
    </w:p>
    <w:p w14:paraId="4D9BD010" w14:textId="77777777" w:rsidR="00507C27" w:rsidRDefault="00507C27" w:rsidP="00507C27">
      <w:pPr>
        <w:widowControl w:val="0"/>
        <w:numPr>
          <w:ilvl w:val="0"/>
          <w:numId w:val="22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hanging="425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przestojów i/lub opóźnień zależnych od Zamawiającego – zmiana o czas przestoju, opóźnienia zależnego od Zamawiającego,</w:t>
      </w:r>
    </w:p>
    <w:p w14:paraId="6D89D9FD" w14:textId="77777777" w:rsidR="00507C27" w:rsidRDefault="00507C27" w:rsidP="00507C27">
      <w:pPr>
        <w:widowControl w:val="0"/>
        <w:numPr>
          <w:ilvl w:val="0"/>
          <w:numId w:val="22"/>
        </w:numPr>
        <w:tabs>
          <w:tab w:val="left" w:pos="127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1276" w:hanging="425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 przypadku wystąpienia okoliczności niezależnych od Wykonawcy skutkujących niemożnością dotrzymania terminu realizacji zamówienia, termin ten może ulec przedłużeniu, nie więcej jednak niż o czas trwania tych okoliczności. Do okoliczności, o których mowa w zdaniu powyżej, zaliczyć należy w szczególności przypadek wystąpienia siły wyższej, to znaczy niezależnego od Wykonawcy losowego zdarzenia zewnętrznego, które było niemożliwe do przewidzenia w momencie zawarcia umowy i któremu nie można było zapobiec mimo dochowania należytej staranności. Przypadkami siły wyższej są m.in.: powódź, pożar, trzęsienie ziemi i inne klęski żywiołowe, nagłe i długotrwałe przerwy w dostawie energii elektrycznej, epidemie, promieniowanie lub skażenia, katastrofy komunikacyjne lub budowlane, zamieszki, strajki, ataki terrorystyczne, działania wojenne (zbrojne).</w:t>
      </w:r>
    </w:p>
    <w:p w14:paraId="37E4F6E8" w14:textId="57FCEA0C" w:rsidR="00507C27" w:rsidRPr="009F4AC4" w:rsidRDefault="00507C27" w:rsidP="009F4AC4">
      <w:pPr>
        <w:widowControl w:val="0"/>
        <w:numPr>
          <w:ilvl w:val="0"/>
          <w:numId w:val="21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120" w:line="276" w:lineRule="auto"/>
        <w:ind w:left="850" w:hanging="425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Zamawiający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 przewiduje możliwość dokonania zmiany w umowie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 sytuacji, gdy urządzenia spełniające parametry określone w zapytaniu ofertowym przestały być produkowane/zostały wycofane ze sprzedaży lub są niedostępne, co będzie potwierdzone stosownymi dokumentami, Zamawiający dopuszcza możliwość zamiany przedmiotu umowy na wersję o parametrach technicznych, funkcjonalnych i użytkowych nie gorszych niż wymagane przez Zamawiającego. W takim przypadku zmiana nie może powodować wzrostu ceny ofertowej, terminu wykonania i innych warunków udzielenia zamówienia zawartych w zapytaniu ofertowym. Ww. zmianę przedmiotu umowy Zamawiający rozpatrzy, po uprzednim złożeniu przez Wykonawcę pisemnego uzasadnienia i propozycji zamiany.</w:t>
      </w:r>
    </w:p>
    <w:p w14:paraId="78AD45FF" w14:textId="77777777" w:rsidR="009F4AC4" w:rsidRDefault="00507C27" w:rsidP="00507C27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kern w:val="3"/>
          <w:lang w:bidi="hi-IN"/>
          <w14:ligatures w14:val="none"/>
        </w:rPr>
      </w:pPr>
      <w:r>
        <w:rPr>
          <w:rFonts w:ascii="Times New Roman" w:hAnsi="Times New Roman"/>
          <w:b/>
          <w:bCs/>
          <w:color w:val="000000"/>
          <w:kern w:val="3"/>
          <w:lang w:bidi="hi-IN"/>
          <w14:ligatures w14:val="none"/>
        </w:rPr>
        <w:t xml:space="preserve">§ 16. </w:t>
      </w:r>
    </w:p>
    <w:p w14:paraId="65E0FDD7" w14:textId="4D0FF816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hAnsi="Times New Roman"/>
          <w:color w:val="000000"/>
          <w:kern w:val="3"/>
          <w:lang w:bidi="hi-IN"/>
          <w14:ligatures w14:val="none"/>
        </w:rPr>
      </w:pPr>
      <w:r>
        <w:rPr>
          <w:rFonts w:ascii="Times New Roman" w:hAnsi="Times New Roman"/>
          <w:b/>
          <w:bCs/>
          <w:color w:val="000000"/>
          <w:kern w:val="3"/>
          <w:lang w:bidi="hi-IN"/>
          <w14:ligatures w14:val="none"/>
        </w:rPr>
        <w:t>Przetwarzanie danych osobowych</w:t>
      </w:r>
    </w:p>
    <w:p w14:paraId="03771FF7" w14:textId="77777777" w:rsidR="00507C27" w:rsidRDefault="00507C27" w:rsidP="00507C27">
      <w:pPr>
        <w:widowControl w:val="0"/>
        <w:numPr>
          <w:ilvl w:val="3"/>
          <w:numId w:val="2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kern w:val="3"/>
          <w:lang w:bidi="hi-IN"/>
          <w14:ligatures w14:val="none"/>
        </w:rPr>
      </w:pPr>
      <w:r>
        <w:rPr>
          <w:rFonts w:ascii="Times New Roman" w:hAnsi="Times New Roman"/>
          <w:color w:val="000000"/>
          <w:kern w:val="3"/>
          <w:lang w:bidi="hi-IN"/>
          <w14:ligatures w14:val="none"/>
        </w:rPr>
        <w:t xml:space="preserve">W związku z realizacją przedmiotowej umowy (wyłącznie tym celu) będzie dochodzić </w:t>
      </w:r>
      <w:r>
        <w:rPr>
          <w:rFonts w:ascii="Times New Roman" w:hAnsi="Times New Roman"/>
          <w:color w:val="000000"/>
          <w:kern w:val="3"/>
          <w:lang w:bidi="hi-IN"/>
          <w14:ligatures w14:val="none"/>
        </w:rPr>
        <w:br/>
        <w:t xml:space="preserve">do przetwarzania przez Strony danych osobowych osób wskazanych przez drugą Stronę. Mając </w:t>
      </w:r>
      <w:r>
        <w:rPr>
          <w:rFonts w:ascii="Times New Roman" w:hAnsi="Times New Roman"/>
          <w:color w:val="000000"/>
          <w:kern w:val="3"/>
          <w:lang w:bidi="hi-IN"/>
          <w14:ligatures w14:val="none"/>
        </w:rPr>
        <w:br/>
        <w:t xml:space="preserve">na uwadze okoliczność, że dochodzi do udostępnienia między dwoma administratorami danych, będącymi stronami Umowy, danych osobowych osób wskazanych w Umowie lub w późniejszym kontakcie stron jako osoby odpowiedzialne za realizację Umowy lub osoby do kontaktu, podmiot, któremu zostały udostępnione dane powinien zrealizować określone obowiązki informacyjne. </w:t>
      </w:r>
    </w:p>
    <w:p w14:paraId="25F294DF" w14:textId="5E1690BA" w:rsidR="00507C27" w:rsidRPr="009F4AC4" w:rsidRDefault="00507C27" w:rsidP="009F4AC4">
      <w:pPr>
        <w:widowControl w:val="0"/>
        <w:numPr>
          <w:ilvl w:val="3"/>
          <w:numId w:val="23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kern w:val="3"/>
          <w:lang w:bidi="hi-IN"/>
          <w14:ligatures w14:val="none"/>
        </w:rPr>
      </w:pPr>
      <w:r>
        <w:rPr>
          <w:rFonts w:ascii="Times New Roman" w:hAnsi="Times New Roman"/>
          <w:color w:val="000000"/>
          <w:kern w:val="3"/>
          <w:lang w:bidi="hi-IN"/>
          <w14:ligatures w14:val="none"/>
        </w:rPr>
        <w:lastRenderedPageBreak/>
        <w:t xml:space="preserve">Klauzula Informacyjna Gminy Janów Podlaski dotycząca danych Wykonawcy została zawarta </w:t>
      </w:r>
      <w:r>
        <w:rPr>
          <w:rFonts w:ascii="Times New Roman" w:hAnsi="Times New Roman"/>
          <w:color w:val="000000"/>
          <w:kern w:val="3"/>
          <w:lang w:bidi="hi-IN"/>
          <w14:ligatures w14:val="none"/>
        </w:rPr>
        <w:br/>
        <w:t xml:space="preserve">w załączniki nr 3 do zapytania ofertowego. </w:t>
      </w:r>
    </w:p>
    <w:p w14:paraId="67516005" w14:textId="77777777" w:rsidR="009F4AC4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bookmarkStart w:id="2" w:name="_Hlk162606878"/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§ 17.  </w:t>
      </w:r>
    </w:p>
    <w:p w14:paraId="6645F67E" w14:textId="088166CC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Klauzula informacyjna dla osób wskazanych przez drugą stronę umowy jako odpowiedzialną za wykonanie umowy, osobę do kontaktu</w:t>
      </w:r>
    </w:p>
    <w:p w14:paraId="250E248E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Zgodnie z art. 14 ust. 1 i ust. 2 rozporządzenia Parlamentu Europejskiego i Rady (UE) 2016/679 z 27 kwietnia 2016 r. w sprawie ochrony osób fizycznych w związku z przetwarzaniem danych osobowych i w sprawie swobodnego przepływu takich danych oraz uchylenia dyrektywy 95/46/WE (ogólne rozporządzenie o ochronie danych) (Dz.U.UE.L.2016.119.1. z dnia 4 maja 2016 r.) - zwanego dalej „RODO” Zamawiający - Administrator podczas pozyskiwania danych osobowych podaje następujące informacje:</w:t>
      </w:r>
    </w:p>
    <w:p w14:paraId="2A9D1AD4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Administratorem Pani/Pana danych osobowych jest Gmina Janów Podlaski, ul. Bialska 6A, 21-505 Janów Podlaski, NIP </w:t>
      </w:r>
      <w:bookmarkStart w:id="3" w:name="_Hlk189120878"/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537-225-13-27, REGON 030237546</w:t>
      </w:r>
      <w:bookmarkEnd w:id="3"/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, będąca Beneficjentem projektu.</w:t>
      </w:r>
    </w:p>
    <w:p w14:paraId="681AF62E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Administrator wyznaczył Inspektora Ochrony Danych, z którym można się skontaktować w sprawach związanych z ochroną danych osobowych w następujący sposób: na adres poczty elektronicznej: iod@janowpodlaski.pl, listownie: na adres siedziby Administratora.</w:t>
      </w:r>
    </w:p>
    <w:bookmarkEnd w:id="2"/>
    <w:p w14:paraId="6D632145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Pani/Pana dane osobowe (takie jak: imię i nazwisko, nr telefonu służbowego, służbowy adres poczty elektronicznej) przetwarzane będą w celu wykonywania umowy, w związku z którą została Pani/został Pan wskazany przez stronę umowy – Wykonawcę, jako osoba odpowiedzialna za wykonywanie umowy, osoba do kontaktu, na podstawie przepisu art. 6 ust. 1 lit. f RODO (realizacja prawnie uzasadnionego interesu Administratora polegającego na prawidłowym oraz zgodnym z zamiarem stron wykonywaniem umowy) oraz w celu ewentualnego ustalenia lub dochodzenia roszczeń lub obrony przed roszczeniami. Pani/Pana dane zostały nam udostępnione przez podmiot, z którym Gmina Janów Podlaski zawarła umowę.</w:t>
      </w:r>
    </w:p>
    <w:p w14:paraId="0F0036C0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Dane osobowe będą przechowywane przez okres niezbędny do realizacji celów przetwarzania wskazanych w pkt 3, lecz nie krócej niż przez okres wskazany w przepisach o 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16411FC5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Pani/Pana dane osobowe będą przekazywane wyłącznie podmiotom świadczącym na rzecz Administratora usługi niezbędne do wykonania umowy oraz pracownikom Administratora, ewentualnie innym podwykonawcom uczestniczącym w procesie realizacji umowy (w celu skoordynowania prowadzonych prac) jak również innym uprawnionym przedstawicielom. Przekazywanie powyższym podmiotom danych osobowych dokonywane jest wyłącznie w celach określonych w pkt 3 niniejszej klauzuli. Administrator przekazuje dane tylko w sytuacji gdy jest to niezbędne do realizacji danego celu przetwarzania danych osobowych i tylko w zakresie niezbędnym do jego zrealizowania. W pozostałym zakresie Administrator nie zamierza nikomu przekazywać Pani/Pana danych osobowych poza przypadkami gdy obowiązek ich udostępnienia wynika z obowiązujących przepisów prawa.</w:t>
      </w:r>
    </w:p>
    <w:p w14:paraId="5B6C8EFF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W zakresie przetwarzania danych osobowych posiada Pani/Pan następujące prawa:</w:t>
      </w:r>
    </w:p>
    <w:p w14:paraId="6EB6C2F2" w14:textId="77777777" w:rsidR="00507C27" w:rsidRDefault="00507C27" w:rsidP="00507C27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dostępu do swoich danych osobowych, sprostowania swoich danych osobowych, usunięcia swoich danych osobowych, ograniczenia przetwarzania swoich danych osobowych, wniesienia sprzeciwu wobec przetwarzania swoich danych osobowych,</w:t>
      </w:r>
    </w:p>
    <w:p w14:paraId="7461B6D8" w14:textId="77777777" w:rsidR="00507C27" w:rsidRDefault="00507C27" w:rsidP="00507C27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przy czym możliwość (zakres i sytuacje) skorzystania z wymienionych praw uzależniona jest od spełnienia przesłanek określonych w przepisach prawa oraz podstawy prawnej i celu przetwarzania Pani/Pana danych osobowych.</w:t>
      </w:r>
    </w:p>
    <w:p w14:paraId="63B08343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 xml:space="preserve">W przypadku uznania, że przetwarzanie danych osobowych odbywa się w sposób niezgodny z </w:t>
      </w: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lastRenderedPageBreak/>
        <w:t>prawem przysługuje Pani/Panu prawo wniesienia skargi do Prezesa Urzędu Ochrony Danych Osobowych, z siedzibą w Warszawie ul. Stawki 2, 00-193 Warszawa.</w:t>
      </w:r>
    </w:p>
    <w:p w14:paraId="05A898DB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Podanie danych osobowych jest dobrowolne lecz konieczne do zawarcia i wykonania niniejszej Umowy.</w:t>
      </w:r>
    </w:p>
    <w:p w14:paraId="2FFCB22C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Dane osobowe nie będą przetwarzane w sposób zautomatyzowany i nie będą profilowane.</w:t>
      </w:r>
    </w:p>
    <w:p w14:paraId="0C4C06B2" w14:textId="77777777" w:rsidR="00507C27" w:rsidRDefault="00507C27" w:rsidP="00507C27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Pani/Pana dane osobowe nie będą przekazywane do państwa trzeciego lub organizacji międzynarodowej.</w:t>
      </w:r>
    </w:p>
    <w:p w14:paraId="15FD8761" w14:textId="57D7DDD6" w:rsidR="00507C27" w:rsidRPr="009F4AC4" w:rsidRDefault="00507C27" w:rsidP="009F4AC4">
      <w:pPr>
        <w:widowControl w:val="0"/>
        <w:numPr>
          <w:ilvl w:val="4"/>
          <w:numId w:val="24"/>
        </w:numPr>
        <w:suppressAutoHyphens/>
        <w:overflowPunct w:val="0"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Cs/>
          <w:kern w:val="3"/>
          <w:lang w:eastAsia="zh-CN" w:bidi="hi-IN"/>
          <w14:ligatures w14:val="none"/>
        </w:rPr>
        <w:t>Administrator danych osobowych dokłada wszelkich starań, aby zapewnić wszelkie środki fizycznej, technicznej i organizacyjnej ochrony danych osobowych przed ich przypadkowym czy umyślnym zniszczeniem, przypadkową utratą, zmianą, nieuprawnionym ujawnieniem, wykorzystaniem czy dostępem, zgodnie z obowiązującymi przepisami o ochronie danych osobowych.</w:t>
      </w:r>
    </w:p>
    <w:p w14:paraId="222388D4" w14:textId="77777777" w:rsidR="009F4AC4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bCs/>
          <w:kern w:val="3"/>
          <w:lang w:eastAsia="zh-CN" w:bidi="hi-IN"/>
          <w14:ligatures w14:val="none"/>
        </w:rPr>
        <w:t>§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 18. </w:t>
      </w:r>
    </w:p>
    <w:p w14:paraId="3A3F458B" w14:textId="39FFB730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Postanowienia końcowe</w:t>
      </w:r>
    </w:p>
    <w:p w14:paraId="285BACE8" w14:textId="77777777" w:rsidR="00507C27" w:rsidRDefault="00507C27" w:rsidP="00507C27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Ze strony Wykonawcy osobą odpowiedzialną za realizację niniejszej umowy jest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………………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, e-mail: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……………………………….,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numer telefonu: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………………………… .</w:t>
      </w:r>
    </w:p>
    <w:p w14:paraId="6004F7BA" w14:textId="77777777" w:rsidR="00507C27" w:rsidRDefault="00507C27" w:rsidP="00507C27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Do kontaktów ze strony Zamawiającego w sprawie realizacji niniejszej Umowy upoważniony jest: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.…………….,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e-mail: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 …………………….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, numer telefonu: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>………………..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 .</w:t>
      </w:r>
    </w:p>
    <w:p w14:paraId="39A0844B" w14:textId="77777777" w:rsidR="00507C27" w:rsidRDefault="00507C27" w:rsidP="00507C27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Wszelkie zmiany i uzupełnienia treści umowy mogą nastąpić w formie pisemnej pod rygorem nieważności.</w:t>
      </w:r>
    </w:p>
    <w:p w14:paraId="5E001666" w14:textId="77777777" w:rsidR="00507C27" w:rsidRDefault="00507C27" w:rsidP="00507C27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Integralną częścią niniejszej umowy jest zapytanie ofertowe oraz oferta Wykonawcy</w:t>
      </w:r>
    </w:p>
    <w:p w14:paraId="44682923" w14:textId="77777777" w:rsidR="00507C27" w:rsidRDefault="00507C27" w:rsidP="00507C27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W sprawach nieuregulowanych niniejszą umową zastosowanie mają przepisy Kodeksu cywilnego.</w:t>
      </w:r>
    </w:p>
    <w:p w14:paraId="6AFEF4A3" w14:textId="77777777" w:rsidR="00507C27" w:rsidRDefault="00507C27" w:rsidP="00507C27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>Ewentualne spory wynikłe w trakcie realizacji umowy będą rozstrzygane polubownie, a gdyby nie przyniosło to rezultatu, sądem właściwym będzie sąd miejsca siedziby Zamawiającego.</w:t>
      </w:r>
    </w:p>
    <w:p w14:paraId="51FBF1A6" w14:textId="77777777" w:rsidR="00507C27" w:rsidRDefault="00507C27" w:rsidP="00507C27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b/>
          <w:color w:val="FF0000"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kern w:val="3"/>
          <w:lang w:eastAsia="zh-CN" w:bidi="hi-IN"/>
          <w14:ligatures w14:val="none"/>
        </w:rPr>
        <w:t xml:space="preserve">Umowę sporządzono w trzech jednobrzmiących egzemplarzach – dwa egz. dla Zamawiającego </w:t>
      </w:r>
      <w:r>
        <w:rPr>
          <w:rFonts w:ascii="Times New Roman" w:eastAsia="SimSun" w:hAnsi="Times New Roman"/>
          <w:kern w:val="3"/>
          <w:lang w:eastAsia="zh-CN" w:bidi="hi-IN"/>
          <w14:ligatures w14:val="none"/>
        </w:rPr>
        <w:br/>
        <w:t xml:space="preserve">i jeden egz. dla Wykonawcy./ </w:t>
      </w:r>
    </w:p>
    <w:p w14:paraId="49723E74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</w:p>
    <w:p w14:paraId="3ED2B71E" w14:textId="77777777" w:rsidR="00507C27" w:rsidRDefault="00507C27" w:rsidP="00507C2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  <w14:ligatures w14:val="none"/>
        </w:rPr>
      </w:pP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 xml:space="preserve">ZAMAWIAJĄCY:                                                       </w:t>
      </w:r>
      <w:r>
        <w:rPr>
          <w:rFonts w:ascii="Times New Roman" w:eastAsia="SimSun" w:hAnsi="Times New Roman"/>
          <w:b/>
          <w:kern w:val="3"/>
          <w:lang w:eastAsia="zh-CN" w:bidi="hi-IN"/>
          <w14:ligatures w14:val="none"/>
        </w:rPr>
        <w:tab/>
        <w:t xml:space="preserve">                        WYKONAWCA:</w:t>
      </w:r>
    </w:p>
    <w:p w14:paraId="34C7BE9C" w14:textId="77777777" w:rsidR="00507C27" w:rsidRDefault="00507C27" w:rsidP="00507C27">
      <w:pPr>
        <w:rPr>
          <w:rFonts w:ascii="Times New Roman" w:hAnsi="Times New Roman"/>
        </w:rPr>
      </w:pPr>
    </w:p>
    <w:p w14:paraId="210379AE" w14:textId="77777777" w:rsidR="007D15A2" w:rsidRDefault="007D15A2"/>
    <w:sectPr w:rsidR="007D15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BCF2" w14:textId="77777777" w:rsidR="00387241" w:rsidRDefault="00387241" w:rsidP="00227041">
      <w:pPr>
        <w:spacing w:after="0" w:line="240" w:lineRule="auto"/>
      </w:pPr>
      <w:r>
        <w:separator/>
      </w:r>
    </w:p>
  </w:endnote>
  <w:endnote w:type="continuationSeparator" w:id="0">
    <w:p w14:paraId="5ECAC098" w14:textId="77777777" w:rsidR="00387241" w:rsidRDefault="00387241" w:rsidP="0022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Klee One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8326740"/>
      <w:docPartObj>
        <w:docPartGallery w:val="Page Numbers (Bottom of Page)"/>
        <w:docPartUnique/>
      </w:docPartObj>
    </w:sdtPr>
    <w:sdtEndPr/>
    <w:sdtContent>
      <w:p w14:paraId="4A194437" w14:textId="08AF19D6" w:rsidR="00227041" w:rsidRDefault="002270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22B69" w14:textId="77777777" w:rsidR="00227041" w:rsidRDefault="00227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C5C6" w14:textId="77777777" w:rsidR="00387241" w:rsidRDefault="00387241" w:rsidP="00227041">
      <w:pPr>
        <w:spacing w:after="0" w:line="240" w:lineRule="auto"/>
      </w:pPr>
      <w:r>
        <w:separator/>
      </w:r>
    </w:p>
  </w:footnote>
  <w:footnote w:type="continuationSeparator" w:id="0">
    <w:p w14:paraId="2E62026F" w14:textId="77777777" w:rsidR="00387241" w:rsidRDefault="00387241" w:rsidP="0022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B02C" w14:textId="026499B3" w:rsidR="00227041" w:rsidRDefault="00227041" w:rsidP="00227041">
    <w:pPr>
      <w:rPr>
        <w:color w:val="FF0000"/>
      </w:rPr>
    </w:pPr>
    <w:r>
      <w:t>Załącznik nr 2 do Zapytania ofertowego z dnia 25 kwietnia 2025 r., znak: BUA.271.2</w:t>
    </w:r>
    <w:r w:rsidR="00D72C5E">
      <w:t>5</w:t>
    </w:r>
    <w:r>
      <w:t>.2025</w:t>
    </w:r>
  </w:p>
  <w:p w14:paraId="69CEE8C3" w14:textId="77777777" w:rsidR="00227041" w:rsidRDefault="002270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8E5CC1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A5BD9"/>
    <w:multiLevelType w:val="multilevel"/>
    <w:tmpl w:val="D6365A4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 w15:restartNumberingAfterBreak="0">
    <w:nsid w:val="0416665B"/>
    <w:multiLevelType w:val="hybridMultilevel"/>
    <w:tmpl w:val="D6760158"/>
    <w:lvl w:ilvl="0" w:tplc="F7D07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4FF"/>
    <w:multiLevelType w:val="hybridMultilevel"/>
    <w:tmpl w:val="763654F6"/>
    <w:lvl w:ilvl="0" w:tplc="F0660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C3A8B6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C4A0E96E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02605A"/>
    <w:multiLevelType w:val="hybridMultilevel"/>
    <w:tmpl w:val="96EC4CE8"/>
    <w:lvl w:ilvl="0" w:tplc="E3DE72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D6EBB"/>
    <w:multiLevelType w:val="hybridMultilevel"/>
    <w:tmpl w:val="AF2A7956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FAA72C0"/>
    <w:multiLevelType w:val="hybridMultilevel"/>
    <w:tmpl w:val="DAD81578"/>
    <w:lvl w:ilvl="0" w:tplc="F0C0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A094B"/>
    <w:multiLevelType w:val="hybridMultilevel"/>
    <w:tmpl w:val="455AEDDC"/>
    <w:lvl w:ilvl="0" w:tplc="94364AB0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E3D9C"/>
    <w:multiLevelType w:val="hybridMultilevel"/>
    <w:tmpl w:val="05B8C6A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5D2605B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26EBA"/>
    <w:multiLevelType w:val="multilevel"/>
    <w:tmpl w:val="C5F49BB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337BBD"/>
    <w:multiLevelType w:val="hybridMultilevel"/>
    <w:tmpl w:val="2E0E55AA"/>
    <w:lvl w:ilvl="0" w:tplc="DDA47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C4134B"/>
    <w:multiLevelType w:val="hybridMultilevel"/>
    <w:tmpl w:val="89BEE54C"/>
    <w:lvl w:ilvl="0" w:tplc="46FEE50C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150003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9221D1"/>
    <w:multiLevelType w:val="multilevel"/>
    <w:tmpl w:val="3F5E8E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827CB"/>
    <w:multiLevelType w:val="hybridMultilevel"/>
    <w:tmpl w:val="C6426C7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 w15:restartNumberingAfterBreak="0">
    <w:nsid w:val="3C721DF2"/>
    <w:multiLevelType w:val="hybridMultilevel"/>
    <w:tmpl w:val="F88EF38E"/>
    <w:lvl w:ilvl="0" w:tplc="51743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CC46F0F"/>
    <w:multiLevelType w:val="multilevel"/>
    <w:tmpl w:val="E6BEA3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0287F7A"/>
    <w:multiLevelType w:val="hybridMultilevel"/>
    <w:tmpl w:val="81C02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269B8"/>
    <w:multiLevelType w:val="multilevel"/>
    <w:tmpl w:val="0C4E82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F31E4"/>
    <w:multiLevelType w:val="hybridMultilevel"/>
    <w:tmpl w:val="C5BE865E"/>
    <w:lvl w:ilvl="0" w:tplc="2968C44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E65614"/>
    <w:multiLevelType w:val="hybridMultilevel"/>
    <w:tmpl w:val="C6426C7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0" w15:restartNumberingAfterBreak="0">
    <w:nsid w:val="51020D6A"/>
    <w:multiLevelType w:val="multilevel"/>
    <w:tmpl w:val="8916835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A2956"/>
    <w:multiLevelType w:val="multilevel"/>
    <w:tmpl w:val="265E6684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7D67D4C"/>
    <w:multiLevelType w:val="hybridMultilevel"/>
    <w:tmpl w:val="B0EA82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03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lowerRoman"/>
      <w:lvlText w:val="%3."/>
      <w:lvlJc w:val="right"/>
      <w:pPr>
        <w:ind w:left="2880" w:hanging="180"/>
      </w:pPr>
    </w:lvl>
    <w:lvl w:ilvl="3" w:tplc="04150001">
      <w:start w:val="1"/>
      <w:numFmt w:val="decimal"/>
      <w:lvlText w:val="%4."/>
      <w:lvlJc w:val="left"/>
      <w:pPr>
        <w:ind w:left="3600" w:hanging="360"/>
      </w:pPr>
    </w:lvl>
    <w:lvl w:ilvl="4" w:tplc="04150003">
      <w:start w:val="1"/>
      <w:numFmt w:val="lowerLetter"/>
      <w:lvlText w:val="%5."/>
      <w:lvlJc w:val="left"/>
      <w:pPr>
        <w:ind w:left="4320" w:hanging="360"/>
      </w:pPr>
    </w:lvl>
    <w:lvl w:ilvl="5" w:tplc="04150005">
      <w:start w:val="1"/>
      <w:numFmt w:val="lowerRoman"/>
      <w:lvlText w:val="%6."/>
      <w:lvlJc w:val="right"/>
      <w:pPr>
        <w:ind w:left="5040" w:hanging="180"/>
      </w:pPr>
    </w:lvl>
    <w:lvl w:ilvl="6" w:tplc="04150001">
      <w:start w:val="1"/>
      <w:numFmt w:val="decimal"/>
      <w:lvlText w:val="%7."/>
      <w:lvlJc w:val="left"/>
      <w:pPr>
        <w:ind w:left="5760" w:hanging="360"/>
      </w:pPr>
    </w:lvl>
    <w:lvl w:ilvl="7" w:tplc="04150003">
      <w:start w:val="1"/>
      <w:numFmt w:val="lowerLetter"/>
      <w:lvlText w:val="%8."/>
      <w:lvlJc w:val="left"/>
      <w:pPr>
        <w:ind w:left="6480" w:hanging="360"/>
      </w:pPr>
    </w:lvl>
    <w:lvl w:ilvl="8" w:tplc="04150005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3775EB"/>
    <w:multiLevelType w:val="hybridMultilevel"/>
    <w:tmpl w:val="AB508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E239F"/>
    <w:multiLevelType w:val="hybridMultilevel"/>
    <w:tmpl w:val="D4EE4CF4"/>
    <w:lvl w:ilvl="0" w:tplc="E132B6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F8729E"/>
    <w:multiLevelType w:val="hybridMultilevel"/>
    <w:tmpl w:val="B276D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02816"/>
    <w:multiLevelType w:val="hybridMultilevel"/>
    <w:tmpl w:val="FE1AB3AE"/>
    <w:lvl w:ilvl="0" w:tplc="CB201DAE">
      <w:start w:val="1"/>
      <w:numFmt w:val="lowerLetter"/>
      <w:lvlText w:val="%1)"/>
      <w:lvlJc w:val="left"/>
      <w:pPr>
        <w:ind w:left="164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758659A0"/>
    <w:multiLevelType w:val="multilevel"/>
    <w:tmpl w:val="3D927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24B8"/>
    <w:multiLevelType w:val="hybridMultilevel"/>
    <w:tmpl w:val="86BC7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846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561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390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60268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1506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0767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140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728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79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2963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5265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263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79461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83388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85940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900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21882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4192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402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44902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481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6223473">
    <w:abstractNumId w:val="11"/>
  </w:num>
  <w:num w:numId="23" w16cid:durableId="2046522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38137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6799294">
    <w:abstractNumId w:val="2"/>
  </w:num>
  <w:num w:numId="26" w16cid:durableId="1065950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563246">
    <w:abstractNumId w:val="2"/>
  </w:num>
  <w:num w:numId="28" w16cid:durableId="56824938">
    <w:abstractNumId w:val="10"/>
  </w:num>
  <w:num w:numId="29" w16cid:durableId="1449154660">
    <w:abstractNumId w:val="4"/>
  </w:num>
  <w:num w:numId="30" w16cid:durableId="903563174">
    <w:abstractNumId w:val="3"/>
  </w:num>
  <w:num w:numId="31" w16cid:durableId="162936860">
    <w:abstractNumId w:val="18"/>
  </w:num>
  <w:num w:numId="32" w16cid:durableId="1269236331">
    <w:abstractNumId w:val="26"/>
  </w:num>
  <w:num w:numId="33" w16cid:durableId="1928225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7"/>
    <w:rsid w:val="00227041"/>
    <w:rsid w:val="00387241"/>
    <w:rsid w:val="00507C27"/>
    <w:rsid w:val="00603A1E"/>
    <w:rsid w:val="007D15A2"/>
    <w:rsid w:val="009B49ED"/>
    <w:rsid w:val="009F4AC4"/>
    <w:rsid w:val="00D72C5E"/>
    <w:rsid w:val="00EE49F1"/>
    <w:rsid w:val="00F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B013"/>
  <w15:chartTrackingRefBased/>
  <w15:docId w15:val="{7478FC6A-6798-40A0-8733-AFEE57A5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C27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7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C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C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7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7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7C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C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C2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0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0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3760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Orzechowska</dc:creator>
  <cp:keywords/>
  <dc:description/>
  <cp:lastModifiedBy>Ewa Orzechowska</cp:lastModifiedBy>
  <cp:revision>3</cp:revision>
  <dcterms:created xsi:type="dcterms:W3CDTF">2025-04-25T07:24:00Z</dcterms:created>
  <dcterms:modified xsi:type="dcterms:W3CDTF">2025-04-25T12:35:00Z</dcterms:modified>
</cp:coreProperties>
</file>