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BF5" w14:textId="77777777" w:rsidR="00CD3890" w:rsidRPr="00702651" w:rsidRDefault="00CD3890" w:rsidP="00CD3890">
      <w:pPr>
        <w:spacing w:after="0" w:line="240" w:lineRule="auto"/>
        <w:jc w:val="right"/>
        <w:rPr>
          <w:rFonts w:asciiTheme="minorHAnsi" w:hAnsiTheme="minorHAnsi" w:cstheme="minorHAnsi"/>
          <w:b/>
          <w:bCs/>
          <w:sz w:val="24"/>
          <w:szCs w:val="24"/>
        </w:rPr>
      </w:pPr>
      <w:bookmarkStart w:id="0" w:name="_Hlk121043485"/>
      <w:r w:rsidRPr="00702651">
        <w:rPr>
          <w:rFonts w:asciiTheme="minorHAnsi" w:hAnsiTheme="minorHAnsi" w:cstheme="minorHAnsi"/>
          <w:b/>
          <w:bCs/>
          <w:sz w:val="24"/>
          <w:szCs w:val="24"/>
        </w:rPr>
        <w:t xml:space="preserve">Załącznik nr 10 do SWZ </w:t>
      </w:r>
    </w:p>
    <w:p w14:paraId="132CE4FD" w14:textId="77777777" w:rsidR="00CD3890" w:rsidRDefault="00CD3890" w:rsidP="00CD3890">
      <w:pPr>
        <w:pStyle w:val="Akapitzlist"/>
        <w:tabs>
          <w:tab w:val="left" w:pos="142"/>
        </w:tabs>
        <w:spacing w:before="360"/>
        <w:ind w:left="284"/>
        <w:contextualSpacing w:val="0"/>
        <w:jc w:val="center"/>
        <w:rPr>
          <w:rFonts w:asciiTheme="minorHAnsi" w:hAnsiTheme="minorHAnsi" w:cstheme="minorHAnsi"/>
          <w:b/>
          <w:sz w:val="36"/>
          <w:szCs w:val="36"/>
        </w:rPr>
      </w:pPr>
      <w:r>
        <w:rPr>
          <w:rFonts w:asciiTheme="minorHAnsi" w:hAnsiTheme="minorHAnsi" w:cstheme="minorHAnsi"/>
          <w:b/>
          <w:sz w:val="36"/>
          <w:szCs w:val="36"/>
        </w:rPr>
        <w:t>PROJEKTOWANE POSTANOWIENIA UMOWY W SPRAWIE ZAMÓWIENIA PUBLICZNEGO</w:t>
      </w:r>
    </w:p>
    <w:p w14:paraId="3C596D1E" w14:textId="77777777" w:rsidR="00CD3890" w:rsidRPr="00685752" w:rsidRDefault="00CD3890" w:rsidP="00CD3890">
      <w:pPr>
        <w:spacing w:after="0" w:line="240" w:lineRule="auto"/>
        <w:jc w:val="center"/>
        <w:rPr>
          <w:rFonts w:asciiTheme="minorHAnsi" w:hAnsiTheme="minorHAnsi" w:cstheme="minorHAnsi"/>
          <w:b/>
          <w:bCs/>
          <w:sz w:val="32"/>
          <w:szCs w:val="32"/>
        </w:rPr>
      </w:pPr>
      <w:r w:rsidRPr="00685752">
        <w:rPr>
          <w:rFonts w:asciiTheme="minorHAnsi" w:hAnsiTheme="minorHAnsi" w:cstheme="minorHAnsi"/>
          <w:b/>
          <w:bCs/>
          <w:sz w:val="32"/>
          <w:szCs w:val="32"/>
        </w:rPr>
        <w:t xml:space="preserve">Umowa nr …… </w:t>
      </w:r>
    </w:p>
    <w:p w14:paraId="4DBBDC02" w14:textId="77777777" w:rsidR="00CD3890" w:rsidRPr="00702651" w:rsidRDefault="00CD3890" w:rsidP="00CD3890">
      <w:pPr>
        <w:spacing w:after="0" w:line="240" w:lineRule="auto"/>
        <w:jc w:val="center"/>
        <w:rPr>
          <w:rFonts w:asciiTheme="minorHAnsi" w:hAnsiTheme="minorHAnsi" w:cstheme="minorHAnsi"/>
          <w:b/>
          <w:bCs/>
          <w:sz w:val="24"/>
          <w:szCs w:val="24"/>
        </w:rPr>
      </w:pPr>
    </w:p>
    <w:p w14:paraId="3AF416D6" w14:textId="77777777" w:rsidR="00CD3890" w:rsidRPr="00702651" w:rsidRDefault="00CD3890" w:rsidP="00CD3890">
      <w:pPr>
        <w:pStyle w:val="Default"/>
        <w:jc w:val="both"/>
        <w:rPr>
          <w:rFonts w:asciiTheme="minorHAnsi" w:hAnsiTheme="minorHAnsi" w:cstheme="minorHAnsi"/>
        </w:rPr>
      </w:pPr>
    </w:p>
    <w:p w14:paraId="411CEEFA" w14:textId="77777777" w:rsidR="00CD3890" w:rsidRPr="00702651" w:rsidRDefault="00CD3890" w:rsidP="00CD3890">
      <w:pPr>
        <w:pStyle w:val="Default"/>
        <w:rPr>
          <w:rFonts w:asciiTheme="minorHAnsi" w:hAnsiTheme="minorHAnsi" w:cstheme="minorHAnsi"/>
        </w:rPr>
      </w:pPr>
      <w:r w:rsidRPr="00702651">
        <w:rPr>
          <w:rFonts w:asciiTheme="minorHAnsi" w:hAnsiTheme="minorHAnsi" w:cstheme="minorHAnsi"/>
        </w:rPr>
        <w:t>zawarta dnia .................... r. w ……………………….,</w:t>
      </w:r>
    </w:p>
    <w:p w14:paraId="0E08C17E"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pomiędzy:</w:t>
      </w:r>
    </w:p>
    <w:p w14:paraId="00F3BBFE"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b/>
          <w:sz w:val="24"/>
          <w:szCs w:val="24"/>
        </w:rPr>
        <w:t xml:space="preserve">Gminą Janów Podlaski </w:t>
      </w:r>
    </w:p>
    <w:p w14:paraId="217FC21D" w14:textId="77777777" w:rsidR="00CD3890" w:rsidRPr="00702651" w:rsidRDefault="00CD3890" w:rsidP="00CD3890">
      <w:pPr>
        <w:spacing w:after="0" w:line="240" w:lineRule="auto"/>
        <w:rPr>
          <w:rFonts w:asciiTheme="minorHAnsi" w:hAnsiTheme="minorHAnsi" w:cstheme="minorHAnsi"/>
          <w:color w:val="000000"/>
          <w:sz w:val="24"/>
          <w:szCs w:val="24"/>
        </w:rPr>
      </w:pPr>
      <w:r w:rsidRPr="00702651">
        <w:rPr>
          <w:rFonts w:asciiTheme="minorHAnsi" w:hAnsiTheme="minorHAnsi" w:cstheme="minorHAnsi"/>
          <w:sz w:val="24"/>
          <w:szCs w:val="24"/>
        </w:rPr>
        <w:t>ul. Bialska 6a, 21-505 Janów Podlaski  NIP: 537-225-13-27, REGON: 030237546,</w:t>
      </w:r>
    </w:p>
    <w:p w14:paraId="3D4686E9" w14:textId="77777777" w:rsidR="00CD3890" w:rsidRPr="00702651" w:rsidRDefault="00CD3890" w:rsidP="00CD3890">
      <w:pPr>
        <w:spacing w:after="0" w:line="240" w:lineRule="auto"/>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reprezentowaną przez: </w:t>
      </w:r>
      <w:r w:rsidRPr="00702651">
        <w:rPr>
          <w:rFonts w:asciiTheme="minorHAnsi" w:hAnsiTheme="minorHAnsi" w:cstheme="minorHAnsi"/>
          <w:b/>
          <w:sz w:val="24"/>
          <w:szCs w:val="24"/>
        </w:rPr>
        <w:t>Leszka Chwedczuka - Wójta Gminy Janów Podlaski</w:t>
      </w:r>
      <w:r w:rsidRPr="00702651">
        <w:rPr>
          <w:rFonts w:asciiTheme="minorHAnsi" w:hAnsiTheme="minorHAnsi" w:cstheme="minorHAnsi"/>
          <w:b/>
          <w:color w:val="000000"/>
          <w:sz w:val="24"/>
          <w:szCs w:val="24"/>
        </w:rPr>
        <w:t>,</w:t>
      </w:r>
    </w:p>
    <w:p w14:paraId="55B27CB6" w14:textId="77777777" w:rsidR="00CD3890" w:rsidRDefault="00CD3890" w:rsidP="00CD38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przy kontrasygnacie: ……………………………………………………………………………………</w:t>
      </w:r>
    </w:p>
    <w:p w14:paraId="3B672F07" w14:textId="77777777" w:rsidR="00CD3890" w:rsidRPr="00702651" w:rsidRDefault="00CD3890" w:rsidP="00CD3890">
      <w:pPr>
        <w:spacing w:after="0" w:line="240" w:lineRule="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zwaną dalej „</w:t>
      </w:r>
      <w:r w:rsidRPr="00702651">
        <w:rPr>
          <w:rFonts w:asciiTheme="minorHAnsi" w:hAnsiTheme="minorHAnsi" w:cstheme="minorHAnsi"/>
          <w:i/>
          <w:color w:val="000000"/>
          <w:sz w:val="24"/>
          <w:szCs w:val="24"/>
        </w:rPr>
        <w:t>Zamawiającym</w:t>
      </w:r>
      <w:r w:rsidRPr="00702651">
        <w:rPr>
          <w:rFonts w:asciiTheme="minorHAnsi" w:hAnsiTheme="minorHAnsi" w:cstheme="minorHAnsi"/>
          <w:color w:val="000000"/>
          <w:sz w:val="24"/>
          <w:szCs w:val="24"/>
        </w:rPr>
        <w:t>”</w:t>
      </w:r>
    </w:p>
    <w:p w14:paraId="00840261" w14:textId="77777777" w:rsidR="00CD3890" w:rsidRPr="00702651" w:rsidRDefault="00CD3890" w:rsidP="00CD3890">
      <w:pPr>
        <w:pStyle w:val="Textbody"/>
        <w:spacing w:after="0"/>
        <w:rPr>
          <w:rFonts w:asciiTheme="minorHAnsi" w:hAnsiTheme="minorHAnsi" w:cstheme="minorHAnsi"/>
        </w:rPr>
      </w:pPr>
      <w:r w:rsidRPr="00702651">
        <w:rPr>
          <w:rFonts w:asciiTheme="minorHAnsi" w:hAnsiTheme="minorHAnsi" w:cstheme="minorHAnsi"/>
        </w:rPr>
        <w:t>a</w:t>
      </w:r>
    </w:p>
    <w:p w14:paraId="635BE6C1"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57B057B3"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reprezentowanym przez:</w:t>
      </w:r>
    </w:p>
    <w:p w14:paraId="23214E50"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4FC61633" w14:textId="77777777" w:rsidR="00CD3890" w:rsidRPr="00702651" w:rsidRDefault="00CD3890" w:rsidP="00CD3890">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7D4E72C6" w14:textId="77777777" w:rsidR="00CD3890" w:rsidRPr="00702651" w:rsidRDefault="00CD3890" w:rsidP="00CD3890">
      <w:pPr>
        <w:spacing w:after="0" w:line="240" w:lineRule="auto"/>
        <w:rPr>
          <w:rFonts w:asciiTheme="minorHAnsi" w:hAnsiTheme="minorHAnsi" w:cstheme="minorHAnsi"/>
          <w:sz w:val="24"/>
          <w:szCs w:val="24"/>
        </w:rPr>
      </w:pPr>
    </w:p>
    <w:p w14:paraId="45960460" w14:textId="77777777" w:rsidR="00CD3890" w:rsidRPr="00702651" w:rsidRDefault="00CD3890" w:rsidP="00CD3890">
      <w:pPr>
        <w:spacing w:after="0" w:line="240" w:lineRule="auto"/>
        <w:jc w:val="left"/>
        <w:rPr>
          <w:rFonts w:asciiTheme="minorHAnsi" w:hAnsiTheme="minorHAnsi" w:cstheme="minorHAnsi"/>
          <w:b/>
          <w:sz w:val="24"/>
          <w:szCs w:val="24"/>
        </w:rPr>
      </w:pPr>
      <w:r w:rsidRPr="00702651">
        <w:rPr>
          <w:rFonts w:asciiTheme="minorHAnsi" w:hAnsiTheme="minorHAnsi" w:cstheme="minorHAnsi"/>
          <w:sz w:val="24"/>
          <w:szCs w:val="24"/>
        </w:rPr>
        <w:t xml:space="preserve"> zwaną dalej </w:t>
      </w:r>
      <w:r w:rsidRPr="00702651">
        <w:rPr>
          <w:rFonts w:asciiTheme="minorHAnsi" w:hAnsiTheme="minorHAnsi" w:cstheme="minorHAnsi"/>
          <w:b/>
          <w:sz w:val="24"/>
          <w:szCs w:val="24"/>
        </w:rPr>
        <w:t>„Wykonawcą”</w:t>
      </w:r>
    </w:p>
    <w:p w14:paraId="2732A6D3" w14:textId="77777777" w:rsidR="00CD3890" w:rsidRPr="00702651" w:rsidRDefault="00CD3890" w:rsidP="00CD3890">
      <w:pPr>
        <w:spacing w:after="0" w:line="240" w:lineRule="auto"/>
        <w:jc w:val="left"/>
        <w:rPr>
          <w:rFonts w:asciiTheme="minorHAnsi" w:hAnsiTheme="minorHAnsi" w:cstheme="minorHAnsi"/>
          <w:b/>
          <w:sz w:val="24"/>
          <w:szCs w:val="24"/>
        </w:rPr>
      </w:pPr>
    </w:p>
    <w:p w14:paraId="5D36BF39" w14:textId="77777777" w:rsidR="00CD3890" w:rsidRPr="00702651" w:rsidRDefault="00CD3890" w:rsidP="00CD3890">
      <w:pPr>
        <w:spacing w:after="0" w:line="240" w:lineRule="auto"/>
        <w:rPr>
          <w:rFonts w:asciiTheme="minorHAnsi" w:hAnsiTheme="minorHAnsi" w:cstheme="minorHAnsi"/>
          <w:bCs/>
          <w:i/>
          <w:iCs/>
          <w:sz w:val="24"/>
          <w:szCs w:val="24"/>
        </w:rPr>
      </w:pPr>
      <w:r w:rsidRPr="00702651">
        <w:rPr>
          <w:rFonts w:asciiTheme="minorHAnsi" w:hAnsiTheme="minorHAnsi" w:cstheme="minorHAnsi"/>
          <w:i/>
          <w:iCs/>
          <w:color w:val="000000"/>
          <w:sz w:val="24"/>
          <w:szCs w:val="24"/>
        </w:rPr>
        <w:t xml:space="preserve">W wyniku postępowania o udzielenie zamówienia publicznego przeprowadzonego w trybie podstawowym, zgodnie z art. 275 pkt </w:t>
      </w:r>
      <w:r>
        <w:rPr>
          <w:rFonts w:asciiTheme="minorHAnsi" w:hAnsiTheme="minorHAnsi" w:cstheme="minorHAnsi"/>
          <w:i/>
          <w:iCs/>
          <w:color w:val="000000"/>
          <w:sz w:val="24"/>
          <w:szCs w:val="24"/>
        </w:rPr>
        <w:t>2</w:t>
      </w:r>
      <w:r w:rsidRPr="00702651">
        <w:rPr>
          <w:rFonts w:asciiTheme="minorHAnsi" w:hAnsiTheme="minorHAnsi" w:cstheme="minorHAnsi"/>
          <w:i/>
          <w:iCs/>
          <w:color w:val="000000"/>
          <w:sz w:val="24"/>
          <w:szCs w:val="24"/>
        </w:rPr>
        <w:t xml:space="preserve"> ustawy z</w:t>
      </w:r>
      <w:r w:rsidRPr="00702651">
        <w:rPr>
          <w:rFonts w:asciiTheme="minorHAnsi" w:hAnsiTheme="minorHAnsi" w:cstheme="minorHAnsi"/>
          <w:i/>
          <w:iCs/>
          <w:sz w:val="24"/>
          <w:szCs w:val="24"/>
        </w:rPr>
        <w:t xml:space="preserve"> dnia 11 września 2019 r. Prawo zamówień publicznych (tj. Dz. U. z 202</w:t>
      </w:r>
      <w:r>
        <w:rPr>
          <w:rFonts w:asciiTheme="minorHAnsi" w:hAnsiTheme="minorHAnsi" w:cstheme="minorHAnsi"/>
          <w:i/>
          <w:iCs/>
          <w:sz w:val="24"/>
          <w:szCs w:val="24"/>
        </w:rPr>
        <w:t>2</w:t>
      </w:r>
      <w:r w:rsidRPr="00702651">
        <w:rPr>
          <w:rFonts w:asciiTheme="minorHAnsi" w:hAnsiTheme="minorHAnsi" w:cstheme="minorHAnsi"/>
          <w:i/>
          <w:iCs/>
          <w:sz w:val="24"/>
          <w:szCs w:val="24"/>
        </w:rPr>
        <w:t xml:space="preserve"> r., poz. 1</w:t>
      </w:r>
      <w:r>
        <w:rPr>
          <w:rFonts w:asciiTheme="minorHAnsi" w:hAnsiTheme="minorHAnsi" w:cstheme="minorHAnsi"/>
          <w:i/>
          <w:iCs/>
          <w:sz w:val="24"/>
          <w:szCs w:val="24"/>
        </w:rPr>
        <w:t>710 z późn. zm.</w:t>
      </w:r>
      <w:r w:rsidRPr="00702651">
        <w:rPr>
          <w:rFonts w:asciiTheme="minorHAnsi" w:hAnsiTheme="minorHAnsi" w:cstheme="minorHAnsi"/>
          <w:i/>
          <w:iCs/>
          <w:sz w:val="24"/>
          <w:szCs w:val="24"/>
        </w:rPr>
        <w:t xml:space="preserve">) w przedmiocie </w:t>
      </w:r>
      <w:r>
        <w:rPr>
          <w:rFonts w:asciiTheme="minorHAnsi" w:hAnsiTheme="minorHAnsi" w:cstheme="minorHAnsi"/>
          <w:i/>
          <w:iCs/>
          <w:sz w:val="24"/>
          <w:szCs w:val="24"/>
        </w:rPr>
        <w:t>„</w:t>
      </w:r>
      <w:r>
        <w:rPr>
          <w:rFonts w:asciiTheme="minorHAnsi" w:hAnsiTheme="minorHAnsi" w:cstheme="minorHAnsi"/>
          <w:bCs/>
          <w:i/>
          <w:iCs/>
          <w:sz w:val="24"/>
          <w:szCs w:val="24"/>
        </w:rPr>
        <w:t>Rozbudowy i przebudowy stadionu gminnego wraz z infrastrukturą towarzyszącą</w:t>
      </w:r>
      <w:r w:rsidRPr="00702651">
        <w:rPr>
          <w:rFonts w:asciiTheme="minorHAnsi" w:hAnsiTheme="minorHAnsi" w:cstheme="minorHAnsi"/>
          <w:bCs/>
          <w:i/>
          <w:iCs/>
          <w:sz w:val="24"/>
          <w:szCs w:val="24"/>
        </w:rPr>
        <w:t>” [postępowanie oznaczone numerem sprawy: BUA.271.</w:t>
      </w:r>
      <w:r>
        <w:rPr>
          <w:rFonts w:asciiTheme="minorHAnsi" w:hAnsiTheme="minorHAnsi" w:cstheme="minorHAnsi"/>
          <w:bCs/>
          <w:i/>
          <w:iCs/>
          <w:sz w:val="24"/>
          <w:szCs w:val="24"/>
        </w:rPr>
        <w:t>1</w:t>
      </w:r>
      <w:r w:rsidRPr="00702651">
        <w:rPr>
          <w:rFonts w:asciiTheme="minorHAnsi" w:hAnsiTheme="minorHAnsi" w:cstheme="minorHAnsi"/>
          <w:bCs/>
          <w:i/>
          <w:iCs/>
          <w:sz w:val="24"/>
          <w:szCs w:val="24"/>
        </w:rPr>
        <w:t xml:space="preserve">2.2022] zawarta została umowa następującej treści: </w:t>
      </w:r>
    </w:p>
    <w:p w14:paraId="003B2272" w14:textId="77777777" w:rsidR="00D460C2" w:rsidRPr="00702651" w:rsidRDefault="00D460C2" w:rsidP="005665C9">
      <w:pPr>
        <w:autoSpaceDE w:val="0"/>
        <w:spacing w:before="360" w:after="0" w:line="240" w:lineRule="auto"/>
        <w:jc w:val="center"/>
        <w:rPr>
          <w:rFonts w:asciiTheme="minorHAnsi" w:hAnsiTheme="minorHAnsi" w:cstheme="minorHAnsi"/>
          <w:b/>
          <w:bCs/>
          <w:sz w:val="24"/>
          <w:szCs w:val="24"/>
        </w:rPr>
      </w:pPr>
      <w:bookmarkStart w:id="1" w:name="_Hlk121218450"/>
      <w:bookmarkEnd w:id="0"/>
      <w:r w:rsidRPr="00702651">
        <w:rPr>
          <w:rFonts w:asciiTheme="minorHAnsi" w:hAnsiTheme="minorHAnsi" w:cstheme="minorHAnsi"/>
          <w:b/>
          <w:bCs/>
          <w:sz w:val="24"/>
          <w:szCs w:val="24"/>
        </w:rPr>
        <w:t>§ 1</w:t>
      </w:r>
    </w:p>
    <w:p w14:paraId="77A527AF" w14:textId="77777777" w:rsidR="00D460C2" w:rsidRPr="00702651" w:rsidRDefault="00D460C2" w:rsidP="005665C9">
      <w:pPr>
        <w:autoSpaceDE w:val="0"/>
        <w:spacing w:after="12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Przedmiot umowy</w:t>
      </w:r>
    </w:p>
    <w:p w14:paraId="15F04E3A" w14:textId="6B69A451" w:rsidR="00D460C2" w:rsidRPr="00C72902" w:rsidRDefault="00D460C2" w:rsidP="005665C9">
      <w:pPr>
        <w:pStyle w:val="Akapitzlist"/>
        <w:numPr>
          <w:ilvl w:val="0"/>
          <w:numId w:val="81"/>
        </w:numPr>
        <w:suppressAutoHyphens/>
        <w:autoSpaceDE w:val="0"/>
        <w:spacing w:before="120" w:after="120"/>
        <w:ind w:left="426" w:hanging="426"/>
        <w:contextualSpacing w:val="0"/>
        <w:jc w:val="both"/>
        <w:rPr>
          <w:rFonts w:asciiTheme="minorHAnsi" w:hAnsiTheme="minorHAnsi" w:cstheme="minorHAnsi"/>
          <w:b/>
          <w:bCs/>
          <w:color w:val="000000"/>
          <w:sz w:val="24"/>
          <w:szCs w:val="24"/>
        </w:rPr>
      </w:pPr>
      <w:r w:rsidRPr="00C72902">
        <w:rPr>
          <w:rFonts w:asciiTheme="minorHAnsi" w:hAnsiTheme="minorHAnsi" w:cstheme="minorHAnsi"/>
          <w:sz w:val="24"/>
          <w:szCs w:val="24"/>
        </w:rPr>
        <w:t xml:space="preserve">Zamawiający zleca, a Wykonawca – zgodnie z ofertą Wykonawcy sporządzoną na podstawie materiałów otrzymanych od Zamawiającego w trakcie postępowania </w:t>
      </w:r>
      <w:r w:rsidRPr="00C72902">
        <w:rPr>
          <w:rFonts w:asciiTheme="minorHAnsi" w:hAnsiTheme="minorHAnsi" w:cstheme="minorHAnsi"/>
          <w:sz w:val="24"/>
          <w:szCs w:val="24"/>
        </w:rPr>
        <w:br/>
        <w:t>o udzielenie zamówienia publicznego, w szczególności w ramach Specyfikacji Warunków Zamówienia i wynikiem prze</w:t>
      </w:r>
      <w:r w:rsidR="002A4103" w:rsidRPr="00C72902">
        <w:rPr>
          <w:rFonts w:asciiTheme="minorHAnsi" w:hAnsiTheme="minorHAnsi" w:cstheme="minorHAnsi"/>
          <w:sz w:val="24"/>
          <w:szCs w:val="24"/>
        </w:rPr>
        <w:t xml:space="preserve">prowadzonego postępowania </w:t>
      </w:r>
      <w:r w:rsidRPr="00C72902">
        <w:rPr>
          <w:rFonts w:asciiTheme="minorHAnsi" w:hAnsiTheme="minorHAnsi" w:cstheme="minorHAnsi"/>
          <w:sz w:val="24"/>
          <w:szCs w:val="24"/>
        </w:rPr>
        <w:t xml:space="preserve">zobowiązuje się do </w:t>
      </w:r>
      <w:r w:rsidRPr="00C72902">
        <w:rPr>
          <w:rFonts w:asciiTheme="minorHAnsi" w:hAnsiTheme="minorHAnsi" w:cstheme="minorHAnsi"/>
          <w:b/>
          <w:bCs/>
          <w:sz w:val="24"/>
          <w:szCs w:val="24"/>
        </w:rPr>
        <w:t xml:space="preserve"> </w:t>
      </w:r>
      <w:r w:rsidRPr="00AC4E6E">
        <w:rPr>
          <w:rFonts w:asciiTheme="minorHAnsi" w:hAnsiTheme="minorHAnsi" w:cstheme="minorHAnsi"/>
          <w:sz w:val="24"/>
          <w:szCs w:val="24"/>
        </w:rPr>
        <w:t>wykonania zadania inwestycyjnego pn.</w:t>
      </w:r>
      <w:r w:rsidRPr="00C81C6A">
        <w:rPr>
          <w:rFonts w:asciiTheme="minorHAnsi" w:hAnsiTheme="minorHAnsi" w:cstheme="minorHAnsi"/>
          <w:b/>
          <w:bCs/>
          <w:sz w:val="24"/>
          <w:szCs w:val="24"/>
        </w:rPr>
        <w:t xml:space="preserve"> </w:t>
      </w:r>
      <w:r w:rsidRPr="00C81C6A">
        <w:rPr>
          <w:rFonts w:asciiTheme="minorHAnsi" w:hAnsiTheme="minorHAnsi" w:cstheme="minorHAnsi"/>
          <w:b/>
          <w:bCs/>
          <w:i/>
          <w:iCs/>
          <w:sz w:val="24"/>
          <w:szCs w:val="24"/>
        </w:rPr>
        <w:t>„</w:t>
      </w:r>
      <w:r w:rsidR="00B76F6F">
        <w:rPr>
          <w:rFonts w:asciiTheme="minorHAnsi" w:hAnsiTheme="minorHAnsi" w:cstheme="minorHAnsi"/>
          <w:b/>
          <w:bCs/>
          <w:i/>
          <w:iCs/>
          <w:sz w:val="24"/>
          <w:szCs w:val="24"/>
        </w:rPr>
        <w:t>Rozbudowa i przebudowa stadionu gminnego wraz z infrastrukturą towarzyszącą</w:t>
      </w:r>
      <w:r w:rsidR="00C81C6A" w:rsidRPr="00C81C6A">
        <w:rPr>
          <w:rFonts w:asciiTheme="minorHAnsi" w:hAnsiTheme="minorHAnsi" w:cstheme="minorHAnsi"/>
          <w:b/>
          <w:bCs/>
          <w:sz w:val="24"/>
          <w:szCs w:val="24"/>
        </w:rPr>
        <w:t>”</w:t>
      </w:r>
      <w:r w:rsidR="00C81C6A">
        <w:rPr>
          <w:rFonts w:asciiTheme="minorHAnsi" w:hAnsiTheme="minorHAnsi" w:cstheme="minorHAnsi"/>
          <w:sz w:val="24"/>
          <w:szCs w:val="24"/>
        </w:rPr>
        <w:t xml:space="preserve"> </w:t>
      </w:r>
      <w:r w:rsidRPr="00C72902">
        <w:rPr>
          <w:rFonts w:asciiTheme="minorHAnsi" w:hAnsiTheme="minorHAnsi" w:cstheme="minorHAnsi"/>
          <w:sz w:val="24"/>
          <w:szCs w:val="24"/>
        </w:rPr>
        <w:t xml:space="preserve">(dalej: </w:t>
      </w:r>
      <w:r w:rsidRPr="00C72902">
        <w:rPr>
          <w:rFonts w:asciiTheme="minorHAnsi" w:hAnsiTheme="minorHAnsi" w:cstheme="minorHAnsi"/>
          <w:bCs/>
          <w:sz w:val="24"/>
          <w:szCs w:val="24"/>
        </w:rPr>
        <w:t>„Przedmiot umowy”</w:t>
      </w:r>
      <w:r w:rsidRPr="00C72902">
        <w:rPr>
          <w:rFonts w:asciiTheme="minorHAnsi" w:hAnsiTheme="minorHAnsi" w:cstheme="minorHAnsi"/>
          <w:sz w:val="24"/>
          <w:szCs w:val="24"/>
        </w:rPr>
        <w:t>).</w:t>
      </w:r>
      <w:bookmarkStart w:id="2" w:name="_Hlk66180577"/>
      <w:bookmarkStart w:id="3" w:name="_Hlk94337913"/>
    </w:p>
    <w:p w14:paraId="4AB4C976" w14:textId="77777777" w:rsidR="00D460C2" w:rsidRPr="00C72902" w:rsidRDefault="00D460C2" w:rsidP="005665C9">
      <w:pPr>
        <w:pStyle w:val="Akapitzlist"/>
        <w:numPr>
          <w:ilvl w:val="0"/>
          <w:numId w:val="81"/>
        </w:numPr>
        <w:suppressAutoHyphens/>
        <w:autoSpaceDE w:val="0"/>
        <w:spacing w:before="120" w:after="120"/>
        <w:ind w:left="426" w:hanging="426"/>
        <w:contextualSpacing w:val="0"/>
        <w:jc w:val="both"/>
        <w:rPr>
          <w:rFonts w:asciiTheme="minorHAnsi" w:hAnsiTheme="minorHAnsi" w:cstheme="minorHAnsi"/>
          <w:bCs/>
          <w:sz w:val="24"/>
          <w:szCs w:val="24"/>
        </w:rPr>
      </w:pPr>
      <w:bookmarkStart w:id="4" w:name="_Toc92797108"/>
      <w:bookmarkStart w:id="5" w:name="_Toc95826699"/>
      <w:bookmarkStart w:id="6" w:name="_Toc97807892"/>
      <w:r w:rsidRPr="00C72902">
        <w:rPr>
          <w:rFonts w:asciiTheme="minorHAnsi" w:hAnsiTheme="minorHAnsi" w:cstheme="minorHAnsi"/>
          <w:sz w:val="24"/>
          <w:szCs w:val="24"/>
        </w:rPr>
        <w:t>Zakres świadczenia wykonawcy obejmuje:</w:t>
      </w:r>
    </w:p>
    <w:p w14:paraId="29AFF6BC" w14:textId="48D17EF2" w:rsidR="00D460C2" w:rsidRPr="000479E5" w:rsidRDefault="00D460C2" w:rsidP="000479E5">
      <w:pPr>
        <w:pStyle w:val="Akapitzlist"/>
        <w:numPr>
          <w:ilvl w:val="0"/>
          <w:numId w:val="86"/>
        </w:numPr>
        <w:spacing w:before="120" w:after="120"/>
        <w:ind w:left="782" w:hanging="357"/>
        <w:contextualSpacing w:val="0"/>
        <w:rPr>
          <w:rFonts w:asciiTheme="minorHAnsi" w:hAnsiTheme="minorHAnsi" w:cstheme="minorHAnsi"/>
          <w:sz w:val="24"/>
          <w:szCs w:val="24"/>
        </w:rPr>
      </w:pPr>
      <w:r w:rsidRPr="000479E5">
        <w:rPr>
          <w:rFonts w:asciiTheme="minorHAnsi" w:hAnsiTheme="minorHAnsi" w:cstheme="minorHAnsi"/>
          <w:sz w:val="24"/>
          <w:szCs w:val="24"/>
        </w:rPr>
        <w:t xml:space="preserve">wykonanie </w:t>
      </w:r>
      <w:r w:rsidR="007B336B">
        <w:rPr>
          <w:rFonts w:asciiTheme="minorHAnsi" w:hAnsiTheme="minorHAnsi" w:cstheme="minorHAnsi"/>
          <w:sz w:val="24"/>
          <w:szCs w:val="24"/>
        </w:rPr>
        <w:t>robót</w:t>
      </w:r>
      <w:r w:rsidRPr="000479E5">
        <w:rPr>
          <w:rFonts w:asciiTheme="minorHAnsi" w:hAnsiTheme="minorHAnsi" w:cstheme="minorHAnsi"/>
          <w:sz w:val="24"/>
          <w:szCs w:val="24"/>
        </w:rPr>
        <w:t xml:space="preserve"> budowlanych na podstawie </w:t>
      </w:r>
      <w:r w:rsidR="00FF11E3" w:rsidRPr="000479E5">
        <w:rPr>
          <w:rFonts w:asciiTheme="minorHAnsi" w:hAnsiTheme="minorHAnsi" w:cstheme="minorHAnsi"/>
          <w:sz w:val="24"/>
          <w:szCs w:val="24"/>
        </w:rPr>
        <w:t>dokumentów zamówienia</w:t>
      </w:r>
      <w:r w:rsidR="000479E5" w:rsidRPr="000479E5">
        <w:rPr>
          <w:rFonts w:asciiTheme="minorHAnsi" w:hAnsiTheme="minorHAnsi" w:cstheme="minorHAnsi"/>
          <w:sz w:val="24"/>
          <w:szCs w:val="24"/>
        </w:rPr>
        <w:t>,</w:t>
      </w:r>
      <w:r w:rsidRPr="000479E5">
        <w:rPr>
          <w:rFonts w:asciiTheme="minorHAnsi" w:hAnsiTheme="minorHAnsi" w:cstheme="minorHAnsi"/>
          <w:sz w:val="24"/>
          <w:szCs w:val="24"/>
        </w:rPr>
        <w:t xml:space="preserve"> </w:t>
      </w:r>
    </w:p>
    <w:bookmarkEnd w:id="1"/>
    <w:bookmarkEnd w:id="2"/>
    <w:bookmarkEnd w:id="3"/>
    <w:bookmarkEnd w:id="4"/>
    <w:bookmarkEnd w:id="5"/>
    <w:bookmarkEnd w:id="6"/>
    <w:p w14:paraId="1E7A0154" w14:textId="75CD28CC" w:rsidR="00D460C2" w:rsidRPr="00685752" w:rsidRDefault="00D460C2" w:rsidP="005665C9">
      <w:pPr>
        <w:numPr>
          <w:ilvl w:val="0"/>
          <w:numId w:val="81"/>
        </w:numPr>
        <w:adjustRightInd/>
        <w:spacing w:before="120" w:after="120"/>
        <w:ind w:left="426" w:hanging="426"/>
        <w:rPr>
          <w:rFonts w:asciiTheme="minorHAnsi" w:hAnsiTheme="minorHAnsi" w:cstheme="minorHAnsi"/>
          <w:sz w:val="24"/>
          <w:szCs w:val="24"/>
        </w:rPr>
      </w:pPr>
      <w:r w:rsidRPr="00685752">
        <w:rPr>
          <w:rFonts w:asciiTheme="minorHAnsi" w:hAnsiTheme="minorHAnsi" w:cstheme="minorHAnsi"/>
          <w:sz w:val="24"/>
          <w:szCs w:val="24"/>
        </w:rPr>
        <w:t xml:space="preserve">Szczegółowy zakres oraz sposób wykonania przedmiotu zamówienia, o którym mowa w ust. </w:t>
      </w:r>
      <w:r w:rsidR="000479E5">
        <w:rPr>
          <w:rFonts w:asciiTheme="minorHAnsi" w:hAnsiTheme="minorHAnsi" w:cstheme="minorHAnsi"/>
          <w:sz w:val="24"/>
          <w:szCs w:val="24"/>
        </w:rPr>
        <w:t>2</w:t>
      </w:r>
      <w:r w:rsidRPr="00685752">
        <w:rPr>
          <w:rFonts w:asciiTheme="minorHAnsi" w:hAnsiTheme="minorHAnsi" w:cstheme="minorHAnsi"/>
          <w:sz w:val="24"/>
          <w:szCs w:val="24"/>
        </w:rPr>
        <w:t xml:space="preserve"> określą</w:t>
      </w:r>
      <w:r w:rsidR="00E64148">
        <w:rPr>
          <w:rFonts w:asciiTheme="minorHAnsi" w:hAnsiTheme="minorHAnsi" w:cstheme="minorHAnsi"/>
          <w:sz w:val="24"/>
          <w:szCs w:val="24"/>
        </w:rPr>
        <w:t xml:space="preserve"> dokumenty </w:t>
      </w:r>
      <w:r w:rsidR="00222951">
        <w:rPr>
          <w:rFonts w:asciiTheme="minorHAnsi" w:hAnsiTheme="minorHAnsi" w:cstheme="minorHAnsi"/>
          <w:sz w:val="24"/>
          <w:szCs w:val="24"/>
        </w:rPr>
        <w:t>techniczne</w:t>
      </w:r>
      <w:r w:rsidR="00E64148">
        <w:rPr>
          <w:rFonts w:asciiTheme="minorHAnsi" w:hAnsiTheme="minorHAnsi" w:cstheme="minorHAnsi"/>
          <w:sz w:val="24"/>
          <w:szCs w:val="24"/>
        </w:rPr>
        <w:t>, na które składają się</w:t>
      </w:r>
      <w:r w:rsidRPr="00685752">
        <w:rPr>
          <w:rFonts w:asciiTheme="minorHAnsi" w:hAnsiTheme="minorHAnsi" w:cstheme="minorHAnsi"/>
          <w:sz w:val="24"/>
          <w:szCs w:val="24"/>
        </w:rPr>
        <w:t>:</w:t>
      </w:r>
    </w:p>
    <w:p w14:paraId="61C47AB4" w14:textId="3CB41224" w:rsidR="00222951" w:rsidRPr="007B336B" w:rsidRDefault="00222951" w:rsidP="00222951">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7B336B">
        <w:rPr>
          <w:rFonts w:asciiTheme="minorHAnsi" w:hAnsiTheme="minorHAnsi" w:cstheme="minorHAnsi"/>
          <w:sz w:val="24"/>
          <w:szCs w:val="24"/>
        </w:rPr>
        <w:lastRenderedPageBreak/>
        <w:t>dokumentacja projektowa zawierająca m.in. przedmiary robót</w:t>
      </w:r>
    </w:p>
    <w:p w14:paraId="586242ED" w14:textId="020279C3" w:rsidR="00D460C2" w:rsidRPr="007B336B" w:rsidRDefault="00D460C2" w:rsidP="00222951">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7B336B">
        <w:rPr>
          <w:rFonts w:asciiTheme="minorHAnsi" w:hAnsiTheme="minorHAnsi" w:cstheme="minorHAnsi"/>
          <w:sz w:val="24"/>
          <w:szCs w:val="24"/>
        </w:rPr>
        <w:t>specyfikacje techniczne wykonania i odbioru robót budowlanych (</w:t>
      </w:r>
      <w:proofErr w:type="spellStart"/>
      <w:r w:rsidRPr="007B336B">
        <w:rPr>
          <w:rFonts w:asciiTheme="minorHAnsi" w:hAnsiTheme="minorHAnsi" w:cstheme="minorHAnsi"/>
          <w:sz w:val="24"/>
          <w:szCs w:val="24"/>
        </w:rPr>
        <w:t>STWiORB</w:t>
      </w:r>
      <w:proofErr w:type="spellEnd"/>
      <w:r w:rsidRPr="007B336B">
        <w:rPr>
          <w:rFonts w:asciiTheme="minorHAnsi" w:hAnsiTheme="minorHAnsi" w:cstheme="minorHAnsi"/>
          <w:sz w:val="24"/>
          <w:szCs w:val="24"/>
        </w:rPr>
        <w:t>),</w:t>
      </w:r>
    </w:p>
    <w:p w14:paraId="44AAF848" w14:textId="50B2B15B" w:rsidR="00E64148" w:rsidRPr="007B336B" w:rsidRDefault="00E64148" w:rsidP="00E64148">
      <w:pPr>
        <w:widowControl/>
        <w:tabs>
          <w:tab w:val="left" w:pos="709"/>
          <w:tab w:val="left" w:pos="851"/>
        </w:tabs>
        <w:autoSpaceDE w:val="0"/>
        <w:adjustRightInd/>
        <w:spacing w:before="120" w:after="120"/>
        <w:ind w:left="426"/>
        <w:textAlignment w:val="auto"/>
        <w:rPr>
          <w:rFonts w:asciiTheme="minorHAnsi" w:hAnsiTheme="minorHAnsi" w:cstheme="minorHAnsi"/>
          <w:sz w:val="24"/>
          <w:szCs w:val="24"/>
        </w:rPr>
      </w:pPr>
      <w:r w:rsidRPr="007B336B">
        <w:rPr>
          <w:rFonts w:asciiTheme="minorHAnsi" w:hAnsiTheme="minorHAnsi" w:cstheme="minorHAnsi"/>
          <w:sz w:val="24"/>
          <w:szCs w:val="24"/>
        </w:rPr>
        <w:t>stanowiące wspólnie załącznik nr 1 do umowy</w:t>
      </w:r>
    </w:p>
    <w:p w14:paraId="08C5CF5F" w14:textId="3AED39F0" w:rsidR="00E64148" w:rsidRPr="007B336B" w:rsidRDefault="00D460C2" w:rsidP="00E64148">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7B336B">
        <w:rPr>
          <w:rFonts w:asciiTheme="minorHAnsi" w:hAnsiTheme="minorHAnsi" w:cstheme="minorHAnsi"/>
          <w:sz w:val="24"/>
          <w:szCs w:val="24"/>
        </w:rPr>
        <w:t>złożona oferta</w:t>
      </w:r>
      <w:r w:rsidR="00E64148" w:rsidRPr="007B336B">
        <w:rPr>
          <w:rFonts w:asciiTheme="minorHAnsi" w:hAnsiTheme="minorHAnsi" w:cstheme="minorHAnsi"/>
          <w:sz w:val="24"/>
          <w:szCs w:val="24"/>
        </w:rPr>
        <w:t xml:space="preserve"> stanowiąca załącznik nr 2 do umowy</w:t>
      </w:r>
    </w:p>
    <w:p w14:paraId="132A3A4B" w14:textId="77777777" w:rsidR="00D460C2" w:rsidRPr="007B336B"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7B336B">
        <w:rPr>
          <w:rFonts w:asciiTheme="minorHAnsi" w:hAnsiTheme="minorHAnsi" w:cstheme="minorHAnsi"/>
          <w:sz w:val="24"/>
          <w:szCs w:val="24"/>
        </w:rPr>
        <w:t xml:space="preserve">harmonogram rzeczowo-finansowy, o którym mowa w § 2 ust. 5 umowy, stanowiący załącznik nr </w:t>
      </w:r>
      <w:r w:rsidR="00B7247D" w:rsidRPr="007B336B">
        <w:rPr>
          <w:rFonts w:asciiTheme="minorHAnsi" w:hAnsiTheme="minorHAnsi" w:cstheme="minorHAnsi"/>
          <w:sz w:val="24"/>
          <w:szCs w:val="24"/>
        </w:rPr>
        <w:t xml:space="preserve">3 </w:t>
      </w:r>
      <w:r w:rsidRPr="007B336B">
        <w:rPr>
          <w:rFonts w:asciiTheme="minorHAnsi" w:hAnsiTheme="minorHAnsi" w:cstheme="minorHAnsi"/>
          <w:sz w:val="24"/>
          <w:szCs w:val="24"/>
        </w:rPr>
        <w:t>do umowy.</w:t>
      </w:r>
    </w:p>
    <w:p w14:paraId="560B038C" w14:textId="4030B714" w:rsidR="00D460C2" w:rsidRPr="007B336B" w:rsidRDefault="00D460C2" w:rsidP="005665C9">
      <w:pPr>
        <w:numPr>
          <w:ilvl w:val="0"/>
          <w:numId w:val="81"/>
        </w:numPr>
        <w:adjustRightInd/>
        <w:spacing w:before="120" w:after="120"/>
        <w:ind w:left="426" w:hanging="426"/>
        <w:rPr>
          <w:rFonts w:asciiTheme="minorHAnsi" w:hAnsiTheme="minorHAnsi" w:cstheme="minorHAnsi"/>
          <w:sz w:val="24"/>
          <w:szCs w:val="24"/>
        </w:rPr>
      </w:pPr>
      <w:bookmarkStart w:id="7" w:name="_Hlk63064893"/>
      <w:r w:rsidRPr="007B336B">
        <w:rPr>
          <w:rFonts w:asciiTheme="minorHAnsi" w:hAnsiTheme="minorHAnsi" w:cstheme="minorHAnsi"/>
          <w:sz w:val="24"/>
          <w:szCs w:val="24"/>
        </w:rPr>
        <w:t xml:space="preserve">Wynagrodzenie Wykonawcy ma charakter ryczałtu, który stanowi ekwiwalent świadczenia Wykonawcy opisanego </w:t>
      </w:r>
      <w:r w:rsidR="000479E5" w:rsidRPr="007B336B">
        <w:rPr>
          <w:rFonts w:asciiTheme="minorHAnsi" w:hAnsiTheme="minorHAnsi" w:cstheme="minorHAnsi"/>
          <w:sz w:val="24"/>
          <w:szCs w:val="24"/>
        </w:rPr>
        <w:t xml:space="preserve">w </w:t>
      </w:r>
      <w:r w:rsidR="00E64148" w:rsidRPr="007B336B">
        <w:rPr>
          <w:rFonts w:asciiTheme="minorHAnsi" w:hAnsiTheme="minorHAnsi" w:cstheme="minorHAnsi"/>
          <w:sz w:val="24"/>
          <w:szCs w:val="24"/>
        </w:rPr>
        <w:t>załącznikach do niniejszej umowy</w:t>
      </w:r>
      <w:r w:rsidR="000479E5" w:rsidRPr="007B336B">
        <w:rPr>
          <w:rFonts w:asciiTheme="minorHAnsi" w:hAnsiTheme="minorHAnsi" w:cstheme="minorHAnsi"/>
          <w:sz w:val="24"/>
          <w:szCs w:val="24"/>
        </w:rPr>
        <w:t>, o których mowa w ust. 3.</w:t>
      </w:r>
    </w:p>
    <w:bookmarkEnd w:id="7"/>
    <w:p w14:paraId="6789D1EC" w14:textId="77777777" w:rsidR="00D460C2" w:rsidRPr="00685752" w:rsidRDefault="00D460C2" w:rsidP="005665C9">
      <w:pPr>
        <w:numPr>
          <w:ilvl w:val="0"/>
          <w:numId w:val="81"/>
        </w:numPr>
        <w:adjustRightInd/>
        <w:spacing w:before="120" w:after="120"/>
        <w:ind w:left="426" w:hanging="426"/>
        <w:rPr>
          <w:rFonts w:asciiTheme="minorHAnsi" w:hAnsiTheme="minorHAnsi" w:cstheme="minorHAnsi"/>
          <w:sz w:val="24"/>
          <w:szCs w:val="24"/>
        </w:rPr>
      </w:pPr>
      <w:r w:rsidRPr="00685752">
        <w:rPr>
          <w:rFonts w:asciiTheme="minorHAnsi" w:hAnsiTheme="minorHAnsi" w:cstheme="minorHAnsi"/>
          <w:sz w:val="24"/>
          <w:szCs w:val="24"/>
        </w:rPr>
        <w:t>Wykonawca oświadcza, iż:</w:t>
      </w:r>
    </w:p>
    <w:p w14:paraId="2D474372" w14:textId="186A419A"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zapoznał się z należytą starannością z dokumentami dostarczonymi przez Zamawiającego;</w:t>
      </w:r>
    </w:p>
    <w:p w14:paraId="21F337CB"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szczegółowo zapoznał się z wymaganiami Zamawiającego, które uwzględnił </w:t>
      </w:r>
      <w:r w:rsidRPr="00702651">
        <w:rPr>
          <w:rFonts w:asciiTheme="minorHAnsi" w:hAnsiTheme="minorHAnsi" w:cstheme="minorHAnsi"/>
          <w:sz w:val="24"/>
          <w:szCs w:val="24"/>
        </w:rPr>
        <w:br/>
        <w:t>w swojej ofercie i dokonał należytej wyceny prac;</w:t>
      </w:r>
    </w:p>
    <w:p w14:paraId="0AB03640"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rozważył warunki realizacji umowy i wynikające z nich koszty oraz inne okoliczności niezbędne do zrealizowania powierzonego zadania;</w:t>
      </w:r>
    </w:p>
    <w:p w14:paraId="251DDE03" w14:textId="413D01F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posiada wymagane obowiązującymi przepisami uprawnienia, konieczne </w:t>
      </w:r>
      <w:r w:rsidR="00FD1C86">
        <w:rPr>
          <w:rFonts w:asciiTheme="minorHAnsi" w:hAnsiTheme="minorHAnsi" w:cstheme="minorHAnsi"/>
          <w:sz w:val="24"/>
          <w:szCs w:val="24"/>
        </w:rPr>
        <w:t>d</w:t>
      </w:r>
      <w:r w:rsidRPr="00702651">
        <w:rPr>
          <w:rFonts w:asciiTheme="minorHAnsi" w:hAnsiTheme="minorHAnsi" w:cstheme="minorHAnsi"/>
          <w:sz w:val="24"/>
          <w:szCs w:val="24"/>
        </w:rPr>
        <w:t>oświadczenie i profesjonalne kwalifikacje do wykonania Przedmiotu umowy, jak również dysponuje niezbędnym zapleczem technicznym i osobowym do ich przeprowadzenia i nie widzi przeszkód do pełnego i terminowego wykonania niniejszej umowy.</w:t>
      </w:r>
    </w:p>
    <w:p w14:paraId="05DAEBBD" w14:textId="77777777" w:rsidR="00D460C2" w:rsidRPr="00702651" w:rsidRDefault="00D460C2" w:rsidP="005665C9">
      <w:pPr>
        <w:pStyle w:val="Akapitzlist"/>
        <w:numPr>
          <w:ilvl w:val="0"/>
          <w:numId w:val="81"/>
        </w:numPr>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jest zobowiązany wykonać Przedmiot niniejszej umowy zgodnie </w:t>
      </w:r>
      <w:r w:rsidRPr="00702651">
        <w:rPr>
          <w:rFonts w:asciiTheme="minorHAnsi" w:hAnsiTheme="minorHAnsi" w:cstheme="minorHAnsi"/>
          <w:sz w:val="24"/>
          <w:szCs w:val="24"/>
        </w:rPr>
        <w:br/>
        <w:t>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A92728C" w14:textId="77777777" w:rsidR="00D460C2" w:rsidRPr="00702651" w:rsidRDefault="00D460C2" w:rsidP="005665C9">
      <w:pPr>
        <w:pStyle w:val="Akapitzlist"/>
        <w:numPr>
          <w:ilvl w:val="0"/>
          <w:numId w:val="81"/>
        </w:numPr>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Ilekroć w niniejszej umowie mowa jest o dniach roboczych strony umowy rozumieją pod tym pojęciem dni od poniedziałku do piątku z wyjątkiem dni ustawowo wolnych od pracy w Polsce.</w:t>
      </w:r>
    </w:p>
    <w:p w14:paraId="609B73D1" w14:textId="6496510A" w:rsidR="00D460C2" w:rsidRPr="00702651" w:rsidRDefault="00D460C2" w:rsidP="00C72902">
      <w:pPr>
        <w:autoSpaceDE w:val="0"/>
        <w:spacing w:before="360" w:after="0"/>
        <w:jc w:val="center"/>
        <w:rPr>
          <w:rFonts w:asciiTheme="minorHAnsi" w:hAnsiTheme="minorHAnsi" w:cstheme="minorHAnsi"/>
          <w:sz w:val="24"/>
          <w:szCs w:val="24"/>
        </w:rPr>
      </w:pPr>
      <w:r w:rsidRPr="00702651">
        <w:rPr>
          <w:rFonts w:asciiTheme="minorHAnsi" w:hAnsiTheme="minorHAnsi" w:cstheme="minorHAnsi"/>
          <w:b/>
          <w:bCs/>
          <w:sz w:val="24"/>
          <w:szCs w:val="24"/>
        </w:rPr>
        <w:t xml:space="preserve">§ </w:t>
      </w:r>
      <w:r w:rsidR="000479E5">
        <w:rPr>
          <w:rFonts w:asciiTheme="minorHAnsi" w:hAnsiTheme="minorHAnsi" w:cstheme="minorHAnsi"/>
          <w:b/>
          <w:bCs/>
          <w:sz w:val="24"/>
          <w:szCs w:val="24"/>
        </w:rPr>
        <w:t>1a</w:t>
      </w:r>
    </w:p>
    <w:p w14:paraId="46B6F4CA" w14:textId="77777777" w:rsidR="00D460C2" w:rsidRPr="00702651" w:rsidRDefault="00D460C2" w:rsidP="00C72902">
      <w:pPr>
        <w:autoSpaceDE w:val="0"/>
        <w:spacing w:before="120" w:after="120"/>
        <w:jc w:val="center"/>
        <w:rPr>
          <w:rFonts w:asciiTheme="minorHAnsi" w:hAnsiTheme="minorHAnsi" w:cstheme="minorHAnsi"/>
          <w:sz w:val="24"/>
          <w:szCs w:val="24"/>
        </w:rPr>
      </w:pPr>
      <w:r w:rsidRPr="00702651">
        <w:rPr>
          <w:rFonts w:asciiTheme="minorHAnsi" w:hAnsiTheme="minorHAnsi" w:cstheme="minorHAnsi"/>
          <w:b/>
          <w:bCs/>
          <w:sz w:val="24"/>
          <w:szCs w:val="24"/>
        </w:rPr>
        <w:t>Sposób realizacji robót budowlanych</w:t>
      </w:r>
    </w:p>
    <w:p w14:paraId="73D9B76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jc w:val="both"/>
        <w:rPr>
          <w:rFonts w:asciiTheme="minorHAnsi" w:hAnsiTheme="minorHAnsi" w:cstheme="minorHAnsi"/>
          <w:sz w:val="24"/>
          <w:szCs w:val="24"/>
        </w:rPr>
      </w:pPr>
      <w:r w:rsidRPr="00E522B2">
        <w:rPr>
          <w:rFonts w:asciiTheme="minorHAnsi" w:hAnsiTheme="minorHAnsi" w:cstheme="minorHAnsi"/>
          <w:sz w:val="24"/>
          <w:szCs w:val="24"/>
        </w:rPr>
        <w:t>Wykonawca na własny koszt zabezpieczy teren robót i zapewni organizację zaplecza budowy.</w:t>
      </w:r>
    </w:p>
    <w:p w14:paraId="025D07D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rPr>
          <w:rFonts w:asciiTheme="minorHAnsi" w:hAnsiTheme="minorHAnsi" w:cstheme="minorHAnsi"/>
          <w:sz w:val="24"/>
          <w:szCs w:val="24"/>
        </w:rPr>
      </w:pPr>
      <w:bookmarkStart w:id="8" w:name="_Hlk121218582"/>
      <w:r w:rsidRPr="00E522B2">
        <w:rPr>
          <w:rFonts w:asciiTheme="minorHAnsi" w:hAnsiTheme="minorHAnsi" w:cstheme="minorHAnsi"/>
          <w:sz w:val="24"/>
          <w:szCs w:val="24"/>
        </w:rPr>
        <w:t>Wykonawca zobowiązuje się ponadto w szczególności do:</w:t>
      </w:r>
    </w:p>
    <w:bookmarkEnd w:id="8"/>
    <w:p w14:paraId="46018EE7" w14:textId="13BA2AA6" w:rsidR="00D460C2" w:rsidRPr="007B336B"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lastRenderedPageBreak/>
        <w:t xml:space="preserve">zapewnienia sprawowania kierownictwa robót przez kierownika budowy oraz kierowników branżowych przez cały okres realizacji Przedmiotu umowy, aż </w:t>
      </w:r>
      <w:r w:rsidRPr="00E522B2">
        <w:rPr>
          <w:rFonts w:asciiTheme="minorHAnsi" w:hAnsiTheme="minorHAnsi" w:cstheme="minorHAnsi"/>
          <w:sz w:val="24"/>
          <w:szCs w:val="24"/>
        </w:rPr>
        <w:br/>
        <w:t xml:space="preserve">do końcowego odbioru Przedmiotu umowy i w tym celu zobowiązany jest </w:t>
      </w:r>
      <w:r w:rsidRPr="00E522B2">
        <w:rPr>
          <w:rFonts w:asciiTheme="minorHAnsi" w:hAnsiTheme="minorHAnsi" w:cstheme="minorHAnsi"/>
          <w:sz w:val="24"/>
          <w:szCs w:val="24"/>
        </w:rPr>
        <w:br/>
        <w:t xml:space="preserve">do wyznaczenia osoby (wskazanej w wykazie osób złożonym w postępowaniu </w:t>
      </w:r>
      <w:r w:rsidRPr="00E522B2">
        <w:rPr>
          <w:rFonts w:asciiTheme="minorHAnsi" w:hAnsiTheme="minorHAnsi" w:cstheme="minorHAnsi"/>
          <w:sz w:val="24"/>
          <w:szCs w:val="24"/>
        </w:rPr>
        <w:br/>
      </w:r>
      <w:r w:rsidRPr="007B336B">
        <w:rPr>
          <w:rFonts w:asciiTheme="minorHAnsi" w:hAnsiTheme="minorHAnsi" w:cstheme="minorHAnsi"/>
          <w:sz w:val="24"/>
          <w:szCs w:val="24"/>
        </w:rPr>
        <w:t>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w:t>
      </w:r>
    </w:p>
    <w:p w14:paraId="44D413AE" w14:textId="77777777" w:rsidR="00D460C2" w:rsidRPr="007B336B"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zapewnienia zasilania terenu budowy w niezbędne media i zapłaty za te media;</w:t>
      </w:r>
    </w:p>
    <w:p w14:paraId="1703C9F0" w14:textId="618E8B51" w:rsidR="00D460C2" w:rsidRPr="007B336B"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 xml:space="preserve">w razie zaistnienia takiej konieczności </w:t>
      </w:r>
      <w:r w:rsidR="000479E5" w:rsidRPr="007B336B">
        <w:rPr>
          <w:rFonts w:asciiTheme="minorHAnsi" w:hAnsiTheme="minorHAnsi" w:cstheme="minorHAnsi"/>
          <w:sz w:val="24"/>
          <w:szCs w:val="24"/>
        </w:rPr>
        <w:t>–</w:t>
      </w:r>
      <w:r w:rsidRPr="007B336B">
        <w:rPr>
          <w:rFonts w:asciiTheme="minorHAnsi" w:hAnsiTheme="minorHAnsi" w:cstheme="minorHAnsi"/>
          <w:sz w:val="24"/>
          <w:szCs w:val="24"/>
        </w:rPr>
        <w:t xml:space="preserve"> do uzyskania w imieniu i na rzecz Zamawiającego wszelkich niezbędnych zgód na wejście w teren od zarządców infrastruktury technicznej oraz powiadomienia ich o robotach;</w:t>
      </w:r>
    </w:p>
    <w:p w14:paraId="0766B9DB"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utrzymania ładu i porządku</w:t>
      </w:r>
      <w:r w:rsidRPr="00E522B2">
        <w:rPr>
          <w:rFonts w:asciiTheme="minorHAnsi" w:hAnsiTheme="minorHAnsi" w:cstheme="minorHAnsi"/>
          <w:sz w:val="24"/>
          <w:szCs w:val="24"/>
        </w:rPr>
        <w:t xml:space="preserve">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AF4CCD8"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C633C7A"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zabezpieczenia terenu budowy przed niekorzystnymi warunkami atmosferycznymi, a w przypadku powstania szkody, niezwłoczne dokonanie jej naprawy.</w:t>
      </w:r>
    </w:p>
    <w:p w14:paraId="3614157F" w14:textId="558C7FC9" w:rsidR="00D460C2" w:rsidRPr="00E522B2" w:rsidRDefault="00D460C2" w:rsidP="00C72902">
      <w:pPr>
        <w:pStyle w:val="Jasnalistaakcent51"/>
        <w:widowControl/>
        <w:numPr>
          <w:ilvl w:val="0"/>
          <w:numId w:val="59"/>
        </w:numPr>
        <w:suppressAutoHyphens w:val="0"/>
        <w:autoSpaceDE w:val="0"/>
        <w:autoSpaceDN w:val="0"/>
        <w:spacing w:before="120" w:after="120"/>
        <w:ind w:left="851" w:hanging="425"/>
        <w:contextualSpacing w:val="0"/>
        <w:textAlignment w:val="auto"/>
        <w:rPr>
          <w:rStyle w:val="apple-converted-space"/>
          <w:rFonts w:asciiTheme="minorHAnsi" w:eastAsia="Calibri" w:hAnsiTheme="minorHAnsi" w:cstheme="minorHAnsi"/>
          <w:color w:val="000000"/>
          <w:sz w:val="24"/>
          <w:szCs w:val="24"/>
          <w:lang w:eastAsia="en-US"/>
        </w:rPr>
      </w:pPr>
      <w:r w:rsidRPr="00E522B2">
        <w:rPr>
          <w:rFonts w:asciiTheme="minorHAnsi" w:eastAsia="Calibri" w:hAnsiTheme="minorHAnsi" w:cstheme="minorHAnsi"/>
          <w:sz w:val="24"/>
          <w:szCs w:val="24"/>
          <w:lang w:eastAsia="en-US"/>
        </w:rPr>
        <w:t xml:space="preserve">wykonania robót zgodnie z </w:t>
      </w:r>
      <w:r w:rsidR="00B95439">
        <w:rPr>
          <w:rFonts w:asciiTheme="minorHAnsi" w:eastAsia="Calibri" w:hAnsiTheme="minorHAnsi" w:cstheme="minorHAnsi"/>
          <w:sz w:val="24"/>
          <w:szCs w:val="24"/>
          <w:lang w:eastAsia="en-US"/>
        </w:rPr>
        <w:t>dokumentami zamówienia</w:t>
      </w:r>
      <w:r w:rsidR="00B730B9">
        <w:rPr>
          <w:rFonts w:asciiTheme="minorHAnsi" w:eastAsia="Calibri" w:hAnsiTheme="minorHAnsi" w:cstheme="minorHAnsi"/>
          <w:sz w:val="24"/>
          <w:szCs w:val="24"/>
          <w:lang w:eastAsia="en-US"/>
        </w:rPr>
        <w:t>, o których mowa w §1 ust. 3 umowy</w:t>
      </w:r>
      <w:r w:rsidRPr="00E522B2">
        <w:rPr>
          <w:rFonts w:asciiTheme="minorHAnsi" w:eastAsia="Calibri" w:hAnsiTheme="minorHAnsi" w:cstheme="minorHAnsi"/>
          <w:sz w:val="24"/>
          <w:szCs w:val="24"/>
          <w:lang w:eastAsia="en-US"/>
        </w:rPr>
        <w:t xml:space="preserve">; </w:t>
      </w:r>
    </w:p>
    <w:p w14:paraId="0F7C8D4B" w14:textId="77777777" w:rsidR="00007F19" w:rsidRPr="003F1F47" w:rsidRDefault="00D460C2" w:rsidP="00007F19">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sz w:val="24"/>
          <w:szCs w:val="24"/>
        </w:rPr>
      </w:pPr>
      <w:r w:rsidRPr="003F1F47">
        <w:rPr>
          <w:rFonts w:asciiTheme="minorHAnsi" w:hAnsiTheme="minorHAnsi" w:cstheme="minorHAnsi"/>
          <w:sz w:val="24"/>
          <w:szCs w:val="24"/>
        </w:rPr>
        <w:t xml:space="preserve">wykonania bez dodatkowego wynagrodzenia wszelkich robót subsydiarnych które zgodnie z wiedzą techniczną są niezbędne do wykonania robót objętych </w:t>
      </w:r>
      <w:r w:rsidR="00B95439" w:rsidRPr="003F1F47">
        <w:rPr>
          <w:rFonts w:asciiTheme="minorHAnsi" w:hAnsiTheme="minorHAnsi" w:cstheme="minorHAnsi"/>
          <w:sz w:val="24"/>
          <w:szCs w:val="24"/>
        </w:rPr>
        <w:t xml:space="preserve">dokumentami zamówienia </w:t>
      </w:r>
      <w:r w:rsidRPr="003F1F47">
        <w:rPr>
          <w:rFonts w:asciiTheme="minorHAnsi" w:hAnsiTheme="minorHAnsi" w:cstheme="minorHAnsi"/>
          <w:sz w:val="24"/>
          <w:szCs w:val="24"/>
        </w:rPr>
        <w:t xml:space="preserve">– nawet w przypadku ich nieujęcia w </w:t>
      </w:r>
      <w:r w:rsidR="00B95439" w:rsidRPr="003F1F47">
        <w:rPr>
          <w:rFonts w:asciiTheme="minorHAnsi" w:hAnsiTheme="minorHAnsi" w:cstheme="minorHAnsi"/>
          <w:sz w:val="24"/>
          <w:szCs w:val="24"/>
        </w:rPr>
        <w:t>dokumentach zamówienia</w:t>
      </w:r>
      <w:r w:rsidRPr="003F1F47">
        <w:rPr>
          <w:rFonts w:asciiTheme="minorHAnsi" w:hAnsiTheme="minorHAnsi" w:cstheme="minorHAnsi"/>
          <w:sz w:val="24"/>
          <w:szCs w:val="24"/>
        </w:rPr>
        <w:t>,</w:t>
      </w:r>
    </w:p>
    <w:p w14:paraId="71EC64DA" w14:textId="78773015" w:rsidR="00D460C2" w:rsidRPr="00007F19" w:rsidRDefault="00D460C2" w:rsidP="00007F19">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sz w:val="24"/>
          <w:szCs w:val="24"/>
        </w:rPr>
      </w:pPr>
      <w:r w:rsidRPr="00007F19">
        <w:rPr>
          <w:rFonts w:asciiTheme="minorHAnsi" w:hAnsiTheme="minorHAnsi" w:cstheme="minorHAnsi"/>
          <w:sz w:val="24"/>
          <w:szCs w:val="24"/>
        </w:rPr>
        <w:t xml:space="preserve">niezwłocznego informowania Zamawiającego o problemach technicznych lub okolicznościach, które mogą wpłynąć na jakość robót lub termin zakończenia robót. </w:t>
      </w:r>
    </w:p>
    <w:p w14:paraId="14E5E9E5" w14:textId="2923202C" w:rsidR="00D460C2" w:rsidRPr="007B336B" w:rsidRDefault="00D460C2" w:rsidP="00C72902">
      <w:pPr>
        <w:pStyle w:val="Lista"/>
        <w:numPr>
          <w:ilvl w:val="0"/>
          <w:numId w:val="59"/>
        </w:numPr>
        <w:tabs>
          <w:tab w:val="left" w:pos="709"/>
        </w:tabs>
        <w:spacing w:before="120" w:after="120" w:line="276" w:lineRule="auto"/>
        <w:ind w:left="851" w:hanging="425"/>
        <w:jc w:val="both"/>
        <w:rPr>
          <w:rFonts w:asciiTheme="minorHAnsi" w:hAnsiTheme="minorHAnsi" w:cstheme="minorHAnsi"/>
          <w:szCs w:val="24"/>
        </w:rPr>
      </w:pPr>
      <w:r w:rsidRPr="00E522B2">
        <w:rPr>
          <w:rFonts w:asciiTheme="minorHAnsi" w:hAnsiTheme="minorHAnsi" w:cstheme="minorHAnsi"/>
          <w:szCs w:val="24"/>
        </w:rPr>
        <w:t xml:space="preserve">skompletowania i przedstawienia Zamawiającemu dokumentów wymaganych w </w:t>
      </w:r>
      <w:r w:rsidR="00E64148">
        <w:rPr>
          <w:rFonts w:asciiTheme="minorHAnsi" w:hAnsiTheme="minorHAnsi" w:cstheme="minorHAnsi"/>
          <w:szCs w:val="24"/>
        </w:rPr>
        <w:t xml:space="preserve">dokumentach zamówienia </w:t>
      </w:r>
      <w:r w:rsidRPr="00E522B2">
        <w:rPr>
          <w:rFonts w:asciiTheme="minorHAnsi" w:hAnsiTheme="minorHAnsi" w:cstheme="minorHAnsi"/>
          <w:szCs w:val="24"/>
        </w:rPr>
        <w:t xml:space="preserve">i umowie w tym szczególności: protokołów badań i </w:t>
      </w:r>
      <w:r w:rsidRPr="00E522B2">
        <w:rPr>
          <w:rFonts w:asciiTheme="minorHAnsi" w:hAnsiTheme="minorHAnsi" w:cstheme="minorHAnsi"/>
          <w:szCs w:val="24"/>
        </w:rPr>
        <w:lastRenderedPageBreak/>
        <w:t xml:space="preserve">sprawdzeń (o ile są wymagane w </w:t>
      </w:r>
      <w:r w:rsidR="00E64148">
        <w:rPr>
          <w:rFonts w:asciiTheme="minorHAnsi" w:hAnsiTheme="minorHAnsi" w:cstheme="minorHAnsi"/>
          <w:szCs w:val="24"/>
        </w:rPr>
        <w:t>dokumentach zamówienia</w:t>
      </w:r>
      <w:r w:rsidRPr="00E522B2">
        <w:rPr>
          <w:rFonts w:asciiTheme="minorHAnsi" w:hAnsiTheme="minorHAnsi" w:cstheme="minorHAnsi"/>
          <w:szCs w:val="24"/>
        </w:rPr>
        <w:t xml:space="preserve">) protokołów pomiarów (o </w:t>
      </w:r>
      <w:r w:rsidRPr="007B336B">
        <w:rPr>
          <w:rFonts w:asciiTheme="minorHAnsi" w:hAnsiTheme="minorHAnsi" w:cstheme="minorHAnsi"/>
          <w:szCs w:val="24"/>
        </w:rPr>
        <w:t xml:space="preserve">ile są wymagane w </w:t>
      </w:r>
      <w:r w:rsidR="00E64148" w:rsidRPr="007B336B">
        <w:rPr>
          <w:rFonts w:asciiTheme="minorHAnsi" w:hAnsiTheme="minorHAnsi" w:cstheme="minorHAnsi"/>
          <w:szCs w:val="24"/>
        </w:rPr>
        <w:t>dokumentach zamówienia</w:t>
      </w:r>
      <w:r w:rsidRPr="007B336B">
        <w:rPr>
          <w:rFonts w:asciiTheme="minorHAnsi" w:hAnsiTheme="minorHAnsi" w:cstheme="minorHAnsi"/>
          <w:szCs w:val="24"/>
        </w:rPr>
        <w:t xml:space="preserve">), protokołów odbiorów technicznych (o ile są wymagane </w:t>
      </w:r>
      <w:r w:rsidR="00E64148" w:rsidRPr="007B336B">
        <w:rPr>
          <w:rFonts w:asciiTheme="minorHAnsi" w:hAnsiTheme="minorHAnsi" w:cstheme="minorHAnsi"/>
          <w:szCs w:val="24"/>
        </w:rPr>
        <w:t>w dokumentach zamówienia</w:t>
      </w:r>
      <w:r w:rsidRPr="007B336B">
        <w:rPr>
          <w:rFonts w:asciiTheme="minorHAnsi" w:hAnsiTheme="minorHAnsi" w:cstheme="minorHAnsi"/>
          <w:szCs w:val="24"/>
        </w:rPr>
        <w:t>), dziennika budowy, inwentaryzacji powykonawczej;</w:t>
      </w:r>
    </w:p>
    <w:p w14:paraId="534AC2D8" w14:textId="6C01C302" w:rsidR="00D460C2" w:rsidRPr="007B336B" w:rsidRDefault="00D460C2" w:rsidP="00C72902">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szCs w:val="24"/>
        </w:rPr>
      </w:pPr>
      <w:r w:rsidRPr="007B336B">
        <w:rPr>
          <w:rFonts w:asciiTheme="minorHAnsi" w:hAnsiTheme="minorHAnsi" w:cstheme="minorHAnsi"/>
          <w:szCs w:val="24"/>
        </w:rPr>
        <w:t xml:space="preserve">uzyskania, w imieniu i na rzecz Zamawiającego, </w:t>
      </w:r>
      <w:r w:rsidR="007B336B" w:rsidRPr="007B336B">
        <w:rPr>
          <w:rFonts w:asciiTheme="minorHAnsi" w:hAnsiTheme="minorHAnsi" w:cstheme="minorHAnsi"/>
          <w:szCs w:val="24"/>
        </w:rPr>
        <w:t xml:space="preserve">jeżeli zajdzie taka konieczność, </w:t>
      </w:r>
      <w:r w:rsidRPr="007B336B">
        <w:rPr>
          <w:rFonts w:asciiTheme="minorHAnsi" w:hAnsiTheme="minorHAnsi" w:cstheme="minorHAnsi"/>
          <w:szCs w:val="24"/>
        </w:rPr>
        <w:t>wszelkich uzgodnień</w:t>
      </w:r>
      <w:r w:rsidR="007B336B" w:rsidRPr="007B336B">
        <w:rPr>
          <w:rFonts w:asciiTheme="minorHAnsi" w:hAnsiTheme="minorHAnsi" w:cstheme="minorHAnsi"/>
          <w:szCs w:val="24"/>
        </w:rPr>
        <w:t>,</w:t>
      </w:r>
      <w:r w:rsidRPr="007B336B">
        <w:rPr>
          <w:rFonts w:asciiTheme="minorHAnsi" w:hAnsiTheme="minorHAnsi" w:cstheme="minorHAnsi"/>
          <w:szCs w:val="24"/>
        </w:rPr>
        <w:t xml:space="preserve"> pozwoleń, zezwoleń, decyzji i zgód niezbędnych dla wykonania umowy w zakresie w jakim obowiązki te obciążają wykonawcę zgodnie z </w:t>
      </w:r>
      <w:r w:rsidR="00E64148" w:rsidRPr="007B336B">
        <w:rPr>
          <w:rFonts w:asciiTheme="minorHAnsi" w:hAnsiTheme="minorHAnsi" w:cstheme="minorHAnsi"/>
          <w:szCs w:val="24"/>
        </w:rPr>
        <w:t>dokumentami zamówienia</w:t>
      </w:r>
    </w:p>
    <w:p w14:paraId="156D654C" w14:textId="77777777" w:rsidR="00AB224A" w:rsidRPr="007B336B"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r w:rsidRPr="007B336B">
        <w:rPr>
          <w:rFonts w:asciiTheme="minorHAnsi" w:hAnsiTheme="minorHAnsi" w:cstheme="minorHAnsi"/>
          <w:szCs w:val="24"/>
        </w:rPr>
        <w:t>informowania</w:t>
      </w:r>
      <w:r w:rsidR="00FD1C86" w:rsidRPr="007B336B">
        <w:rPr>
          <w:rFonts w:asciiTheme="minorHAnsi" w:hAnsiTheme="minorHAnsi" w:cstheme="minorHAnsi"/>
          <w:szCs w:val="24"/>
        </w:rPr>
        <w:t xml:space="preserve"> –</w:t>
      </w:r>
      <w:r w:rsidRPr="007B336B">
        <w:rPr>
          <w:rFonts w:asciiTheme="minorHAnsi" w:hAnsiTheme="minorHAnsi" w:cstheme="minorHAnsi"/>
          <w:szCs w:val="24"/>
        </w:rPr>
        <w:t xml:space="preserve"> z minimum </w:t>
      </w:r>
      <w:r w:rsidR="00AB224A" w:rsidRPr="007B336B">
        <w:rPr>
          <w:rFonts w:asciiTheme="minorHAnsi" w:hAnsiTheme="minorHAnsi" w:cstheme="minorHAnsi"/>
          <w:szCs w:val="24"/>
        </w:rPr>
        <w:t>7</w:t>
      </w:r>
      <w:r w:rsidRPr="007B336B">
        <w:rPr>
          <w:rFonts w:asciiTheme="minorHAnsi" w:hAnsiTheme="minorHAnsi" w:cstheme="minorHAnsi"/>
          <w:szCs w:val="24"/>
        </w:rPr>
        <w:t xml:space="preserve">-dniowym wyprzedzeniem </w:t>
      </w:r>
      <w:r w:rsidR="00FD1C86" w:rsidRPr="007B336B">
        <w:rPr>
          <w:rFonts w:asciiTheme="minorHAnsi" w:hAnsiTheme="minorHAnsi" w:cstheme="minorHAnsi"/>
          <w:szCs w:val="24"/>
        </w:rPr>
        <w:t xml:space="preserve">– z </w:t>
      </w:r>
      <w:r w:rsidRPr="007B336B">
        <w:rPr>
          <w:rFonts w:asciiTheme="minorHAnsi" w:hAnsiTheme="minorHAnsi" w:cstheme="minorHAns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CE69EA" w:rsidRPr="007B336B">
        <w:rPr>
          <w:rFonts w:asciiTheme="minorHAnsi" w:hAnsiTheme="minorHAnsi" w:cstheme="minorHAnsi"/>
          <w:szCs w:val="24"/>
        </w:rPr>
        <w:t xml:space="preserve"> </w:t>
      </w:r>
      <w:r w:rsidR="00CE69EA" w:rsidRPr="007B336B">
        <w:rPr>
          <w:rFonts w:asciiTheme="minorHAnsi" w:hAnsiTheme="minorHAnsi" w:cstheme="minorHAnsi"/>
          <w:color w:val="000000" w:themeColor="text1"/>
          <w:szCs w:val="24"/>
        </w:rPr>
        <w:t>(jeśli dotyczy)</w:t>
      </w:r>
      <w:r w:rsidRPr="007B336B">
        <w:rPr>
          <w:rFonts w:asciiTheme="minorHAnsi" w:hAnsiTheme="minorHAnsi" w:cstheme="minorHAnsi"/>
          <w:color w:val="000000" w:themeColor="text1"/>
          <w:szCs w:val="24"/>
        </w:rPr>
        <w:t>,</w:t>
      </w:r>
    </w:p>
    <w:p w14:paraId="04B6FE67" w14:textId="7F8F1735" w:rsidR="00D460C2" w:rsidRPr="007B336B"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bookmarkStart w:id="9" w:name="_Hlk121218594"/>
      <w:r w:rsidRPr="007B336B">
        <w:rPr>
          <w:rFonts w:asciiTheme="minorHAnsi" w:hAnsiTheme="minorHAnsi" w:cstheme="minorHAnsi"/>
          <w:szCs w:val="24"/>
        </w:rPr>
        <w:t xml:space="preserve">dokonania - przed rozpoczęciem robót - inwentaryzacji fotograficznej i opisowej obiektów budowlanych na terenach przyległych oraz dróg, tras dostępu </w:t>
      </w:r>
      <w:r w:rsidRPr="007B336B">
        <w:rPr>
          <w:rFonts w:asciiTheme="minorHAnsi" w:hAnsiTheme="minorHAnsi" w:cstheme="minorHAnsi"/>
          <w:szCs w:val="24"/>
        </w:rPr>
        <w:br/>
        <w:t xml:space="preserve">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bookmarkEnd w:id="9"/>
    <w:p w14:paraId="7B4A6824" w14:textId="77777777" w:rsidR="00D460C2" w:rsidRPr="007B336B"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B336B">
        <w:rPr>
          <w:rFonts w:asciiTheme="minorHAnsi" w:hAnsiTheme="minorHAnsi" w:cstheme="minorHAnsi"/>
          <w:sz w:val="24"/>
          <w:szCs w:val="24"/>
        </w:rPr>
        <w:t>Wykonawca zabezpieczy interesy osób trzecich oraz użytkowników i właścicieli przyległej zabudowy, naruszone w związku z realizacją umowy w tym:</w:t>
      </w:r>
    </w:p>
    <w:p w14:paraId="708A2C27" w14:textId="77777777" w:rsidR="00D460C2" w:rsidRPr="007B336B"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zabezpieczy funkcjonowanie lokali, budynków i nieruchomości przyległych poprzez odpowiednią organizację robót,</w:t>
      </w:r>
    </w:p>
    <w:p w14:paraId="7FCCD6C4" w14:textId="77777777" w:rsidR="00D460C2" w:rsidRPr="007B336B"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zastosuje tymczasowe urządzenia zabezpieczające, wraz z wcześniejszym powiadomieniem zainteresowanych,</w:t>
      </w:r>
    </w:p>
    <w:p w14:paraId="70580E1E" w14:textId="77777777" w:rsidR="00D460C2" w:rsidRPr="007B336B" w:rsidRDefault="00D460C2" w:rsidP="00B730B9">
      <w:pPr>
        <w:pStyle w:val="Akapitzlist"/>
        <w:numPr>
          <w:ilvl w:val="0"/>
          <w:numId w:val="54"/>
        </w:numPr>
        <w:tabs>
          <w:tab w:val="clear" w:pos="0"/>
        </w:tabs>
        <w:suppressAutoHyphens/>
        <w:autoSpaceDE w:val="0"/>
        <w:spacing w:before="120" w:after="120"/>
        <w:ind w:left="850" w:hanging="425"/>
        <w:contextualSpacing w:val="0"/>
        <w:jc w:val="both"/>
        <w:rPr>
          <w:rFonts w:asciiTheme="minorHAnsi" w:hAnsiTheme="minorHAnsi" w:cstheme="minorHAnsi"/>
          <w:sz w:val="24"/>
          <w:szCs w:val="24"/>
        </w:rPr>
      </w:pPr>
      <w:r w:rsidRPr="007B336B">
        <w:rPr>
          <w:rFonts w:asciiTheme="minorHAnsi" w:hAnsiTheme="minorHAnsi" w:cstheme="minorHAnsi"/>
          <w:sz w:val="24"/>
          <w:szCs w:val="24"/>
        </w:rPr>
        <w:t>wykona inne roboty i usunie ewentualne szkody, będące skutkiem prowadzonej budowy.</w:t>
      </w:r>
    </w:p>
    <w:p w14:paraId="7D228AE8" w14:textId="18E6331F" w:rsidR="00D460C2" w:rsidRPr="00702651" w:rsidRDefault="00D460C2" w:rsidP="00C72902">
      <w:pPr>
        <w:pStyle w:val="Akapitzlist"/>
        <w:numPr>
          <w:ilvl w:val="0"/>
          <w:numId w:val="49"/>
        </w:numPr>
        <w:tabs>
          <w:tab w:val="clear" w:pos="0"/>
        </w:tab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w:t>
      </w:r>
      <w:r w:rsidRPr="00702651">
        <w:rPr>
          <w:rFonts w:asciiTheme="minorHAnsi" w:hAnsiTheme="minorHAnsi" w:cstheme="minorHAnsi"/>
          <w:sz w:val="24"/>
          <w:szCs w:val="24"/>
        </w:rPr>
        <w:lastRenderedPageBreak/>
        <w:t>zgodnie z ustawą o odpadach z dnia 14 grudnia 2012 r. (t. j. Dz. U. z 202</w:t>
      </w:r>
      <w:r w:rsidR="00B76F6F">
        <w:rPr>
          <w:rFonts w:asciiTheme="minorHAnsi" w:hAnsiTheme="minorHAnsi" w:cstheme="minorHAnsi"/>
          <w:sz w:val="24"/>
          <w:szCs w:val="24"/>
        </w:rPr>
        <w:t>2</w:t>
      </w:r>
      <w:r w:rsidRPr="00702651">
        <w:rPr>
          <w:rFonts w:asciiTheme="minorHAnsi" w:hAnsiTheme="minorHAnsi" w:cstheme="minorHAnsi"/>
          <w:sz w:val="24"/>
          <w:szCs w:val="24"/>
        </w:rPr>
        <w:t xml:space="preserve"> r. poz. </w:t>
      </w:r>
      <w:r w:rsidR="00B76F6F">
        <w:rPr>
          <w:rFonts w:asciiTheme="minorHAnsi" w:hAnsiTheme="minorHAnsi" w:cstheme="minorHAnsi"/>
          <w:sz w:val="24"/>
          <w:szCs w:val="24"/>
        </w:rPr>
        <w:t>699</w:t>
      </w:r>
      <w:r w:rsidRPr="00702651">
        <w:rPr>
          <w:rFonts w:asciiTheme="minorHAnsi" w:hAnsiTheme="minorHAnsi" w:cstheme="minorHAnsi"/>
          <w:sz w:val="24"/>
          <w:szCs w:val="24"/>
        </w:rPr>
        <w:t xml:space="preserve"> z późn. zm.) oraz pokrywania kosztów utylizacji odpadów, zgodnie z obowiązującymi w tym zakresie przepisami. Wykonawca przedstawi, na żądanie, Zamawiającemu potwierdzenie faktu utylizacji odpadów, zgodnie z powszechnie obowiązującymi przepisami.</w:t>
      </w:r>
    </w:p>
    <w:p w14:paraId="3137E9C8"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ma obowiązek zapewnienia przedstawicielom Zamawiającego </w:t>
      </w:r>
      <w:r w:rsidRPr="00702651">
        <w:rPr>
          <w:rFonts w:asciiTheme="minorHAnsi" w:hAnsiTheme="minorHAnsi" w:cstheme="minorHAnsi"/>
          <w:sz w:val="24"/>
          <w:szCs w:val="24"/>
        </w:rPr>
        <w:br/>
        <w:t>oraz wszystkim osobom upoważnionym przez niego, jak też innym uczestnikom procesu budowlanego, dostępu do terenu budowy i do każdego miejsca, gdzie roboty w związku z umową będą wykonywane.</w:t>
      </w:r>
    </w:p>
    <w:p w14:paraId="49106F1A"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1683234C"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 daty protokolarnego przejęcia terenu budowy, aż do chwili odbioru końcowego robót, Wykonawca ponosi odpowiedzialność za wszelkie szkody wynikłe na tym terenie, w tym szkody wyrządzone osobom trzecim.</w:t>
      </w:r>
    </w:p>
    <w:p w14:paraId="2124B25F" w14:textId="77777777" w:rsidR="00D460C2" w:rsidRPr="00702651" w:rsidRDefault="00D460C2" w:rsidP="00C72902">
      <w:pPr>
        <w:pStyle w:val="Akapitzlist"/>
        <w:numPr>
          <w:ilvl w:val="0"/>
          <w:numId w:val="49"/>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Roboty wykonywane będą z materiałów Wykonawcy. Przy wykonywaniu robót budowlanych należy stosować materiały dopuszczone do obrotu i stosowania </w:t>
      </w:r>
      <w:r w:rsidRPr="00702651">
        <w:rPr>
          <w:rFonts w:asciiTheme="minorHAnsi" w:hAnsiTheme="minorHAnsi" w:cstheme="minorHAnsi"/>
          <w:sz w:val="24"/>
          <w:szCs w:val="24"/>
        </w:rPr>
        <w:br/>
        <w:t xml:space="preserve">w budownictwie. </w:t>
      </w:r>
    </w:p>
    <w:p w14:paraId="17DBBD0F" w14:textId="77777777" w:rsidR="00D460C2" w:rsidRPr="00702651" w:rsidRDefault="00D460C2" w:rsidP="00C72902">
      <w:pPr>
        <w:pStyle w:val="Akapitzlist"/>
        <w:numPr>
          <w:ilvl w:val="0"/>
          <w:numId w:val="49"/>
        </w:numPr>
        <w:suppressAutoHyphen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Wykonawca we własnym zakresie i na własny koszt:</w:t>
      </w:r>
    </w:p>
    <w:p w14:paraId="63F0940E" w14:textId="0C3158AA"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zapewni objęcie kierownictwa robót przez kierownika </w:t>
      </w:r>
      <w:r w:rsidR="00B76F6F">
        <w:rPr>
          <w:rFonts w:asciiTheme="minorHAnsi" w:hAnsiTheme="minorHAnsi" w:cstheme="minorHAnsi"/>
          <w:sz w:val="24"/>
          <w:szCs w:val="24"/>
        </w:rPr>
        <w:t>budowy i kierowników robót</w:t>
      </w:r>
      <w:r w:rsidRPr="00702651">
        <w:rPr>
          <w:rFonts w:asciiTheme="minorHAnsi" w:hAnsiTheme="minorHAnsi" w:cstheme="minorHAnsi"/>
          <w:sz w:val="24"/>
          <w:szCs w:val="24"/>
        </w:rPr>
        <w:t>,</w:t>
      </w:r>
    </w:p>
    <w:p w14:paraId="1F6CD25A"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urządzi plac i zaplecze budowy,</w:t>
      </w:r>
    </w:p>
    <w:p w14:paraId="2CCE8470"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prowadzi dokumentację robót (w tym: dziennik budowy, protokoły odbioru robót, protokoły z narad, protokoły nadzorów autorskich, korespondencję),</w:t>
      </w:r>
    </w:p>
    <w:p w14:paraId="09BB89F1" w14:textId="77777777" w:rsidR="00D460C2" w:rsidRPr="00702651" w:rsidRDefault="00D460C2" w:rsidP="00C72902">
      <w:pPr>
        <w:pStyle w:val="Akapitzlist"/>
        <w:numPr>
          <w:ilvl w:val="0"/>
          <w:numId w:val="51"/>
        </w:numPr>
        <w:suppressAutoHyphens/>
        <w:autoSpaceDE w:val="0"/>
        <w:spacing w:before="120" w:after="120"/>
        <w:ind w:hanging="294"/>
        <w:contextualSpacing w:val="0"/>
        <w:rPr>
          <w:rFonts w:asciiTheme="minorHAnsi" w:hAnsiTheme="minorHAnsi" w:cstheme="minorHAnsi"/>
          <w:sz w:val="24"/>
          <w:szCs w:val="24"/>
        </w:rPr>
      </w:pPr>
      <w:r w:rsidRPr="00702651">
        <w:rPr>
          <w:rFonts w:asciiTheme="minorHAnsi" w:hAnsiTheme="minorHAnsi" w:cstheme="minorHAnsi"/>
          <w:sz w:val="24"/>
          <w:szCs w:val="24"/>
        </w:rPr>
        <w:t>utrzyma w należytej sprawności oznakowanie i zabezpieczenie placu budowy.</w:t>
      </w:r>
    </w:p>
    <w:p w14:paraId="7AA7A070" w14:textId="1056C5C7" w:rsidR="00D460C2" w:rsidRPr="00702651" w:rsidRDefault="00D460C2" w:rsidP="00D14A8C">
      <w:pPr>
        <w:pStyle w:val="Akapitzlist"/>
        <w:numPr>
          <w:ilvl w:val="0"/>
          <w:numId w:val="49"/>
        </w:numPr>
        <w:tabs>
          <w:tab w:val="clear" w:pos="0"/>
          <w:tab w:val="num" w:pos="-36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przedstawienia Inspektorowi nadzoru -każdorazowo na jego wezwanie - wyników badań i pomiarów zgodnych z obowiązującymi ustawami, normami, specyfikacjami dla poszczególnych robót w zakresie wynikającym z </w:t>
      </w:r>
      <w:r w:rsidR="003551E8">
        <w:rPr>
          <w:rFonts w:asciiTheme="minorHAnsi" w:hAnsiTheme="minorHAnsi" w:cstheme="minorHAnsi"/>
          <w:sz w:val="24"/>
          <w:szCs w:val="24"/>
        </w:rPr>
        <w:t>dokumentów zamówienia</w:t>
      </w:r>
      <w:r w:rsidRPr="00702651">
        <w:rPr>
          <w:rFonts w:asciiTheme="minorHAnsi" w:hAnsiTheme="minorHAnsi" w:cstheme="minorHAnsi"/>
          <w:sz w:val="24"/>
          <w:szCs w:val="24"/>
        </w:rPr>
        <w:t>.</w:t>
      </w:r>
    </w:p>
    <w:p w14:paraId="0BC2EA3E"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uzyskania akceptacji Inspektora nadzoru dla materiałów przeznaczonych do wbudowania, przed ich wbudowaniem, na podstawie przedstawionych atestów i świadectw jakości.</w:t>
      </w:r>
    </w:p>
    <w:p w14:paraId="4FA1023F"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w:t>
      </w:r>
      <w:r w:rsidRPr="00702651">
        <w:rPr>
          <w:rFonts w:asciiTheme="minorHAnsi" w:hAnsiTheme="minorHAnsi" w:cstheme="minorHAnsi"/>
          <w:sz w:val="24"/>
          <w:szCs w:val="24"/>
        </w:rPr>
        <w:br/>
        <w:t xml:space="preserve">i zaawansowania robót, w szczególności dotyczących postępu prac, ewentualnych </w:t>
      </w:r>
      <w:r w:rsidRPr="00702651">
        <w:rPr>
          <w:rFonts w:asciiTheme="minorHAnsi" w:hAnsiTheme="minorHAnsi" w:cstheme="minorHAnsi"/>
          <w:sz w:val="24"/>
          <w:szCs w:val="24"/>
        </w:rPr>
        <w:lastRenderedPageBreak/>
        <w:t xml:space="preserve">nieprawidłowości w wykonywaniu umowy lub zagrożenia terminowego wykonania umowy, na wniosek Zamawiającego w terminie wyznaczonym przez Zamawiającego. </w:t>
      </w:r>
    </w:p>
    <w:p w14:paraId="6EE00DCA" w14:textId="77777777" w:rsidR="00D460C2" w:rsidRPr="007876B4"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bookmarkStart w:id="10" w:name="_Hlk121218759"/>
      <w:r w:rsidRPr="007876B4">
        <w:rPr>
          <w:rFonts w:asciiTheme="minorHAnsi" w:hAnsiTheme="minorHAnsi" w:cstheme="minorHAnsi"/>
          <w:sz w:val="24"/>
          <w:szCs w:val="24"/>
        </w:rPr>
        <w:t xml:space="preserve">Wykonawca zobowiązany jest do przedkładania Zamawiającemu na radach budowy pisemnej informacji na temat postępu robót, zawierającej informacje co </w:t>
      </w:r>
      <w:r w:rsidRPr="007876B4">
        <w:rPr>
          <w:rFonts w:asciiTheme="minorHAnsi" w:hAnsiTheme="minorHAnsi" w:cstheme="minorHAnsi"/>
          <w:sz w:val="24"/>
          <w:szCs w:val="24"/>
        </w:rPr>
        <w:br/>
        <w:t xml:space="preserve">do zgodności postępu robót z harmonogramem robót, w tym postęp rzeczowy </w:t>
      </w:r>
      <w:r w:rsidRPr="007876B4">
        <w:rPr>
          <w:rFonts w:asciiTheme="minorHAnsi" w:hAnsiTheme="minorHAnsi" w:cstheme="minorHAnsi"/>
          <w:sz w:val="24"/>
          <w:szCs w:val="24"/>
        </w:rPr>
        <w:br/>
        <w:t xml:space="preserve">i finansowy, okoliczności dotyczących przerw w wykonywaniu robót, ewentualnych trudności realizacyjnych oraz innych informacji będących przedmiotem zapytania ze strony Zamawiającego mogących mieć istotny wpływ na realizację inwestycji </w:t>
      </w:r>
      <w:r w:rsidRPr="007876B4">
        <w:rPr>
          <w:rFonts w:asciiTheme="minorHAnsi" w:hAnsiTheme="minorHAnsi" w:cstheme="minorHAnsi"/>
          <w:sz w:val="24"/>
          <w:szCs w:val="24"/>
        </w:rPr>
        <w:br/>
        <w:t>i termin jej zakończenia.</w:t>
      </w:r>
    </w:p>
    <w:bookmarkEnd w:id="10"/>
    <w:p w14:paraId="247DF599"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0F43A1C3" w14:textId="3E5B8F93" w:rsidR="00D460C2" w:rsidRPr="00702651" w:rsidRDefault="00D460C2" w:rsidP="00D14A8C">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w:t>
      </w:r>
    </w:p>
    <w:p w14:paraId="30A16BA4"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Termin realizacji</w:t>
      </w:r>
    </w:p>
    <w:p w14:paraId="3BAB3617" w14:textId="6EDC6F41" w:rsidR="00D460C2" w:rsidRPr="007B336B"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B336B">
        <w:rPr>
          <w:rFonts w:asciiTheme="minorHAnsi" w:eastAsia="Cambria" w:hAnsiTheme="minorHAnsi" w:cstheme="minorHAnsi"/>
          <w:sz w:val="24"/>
          <w:szCs w:val="24"/>
        </w:rPr>
        <w:t xml:space="preserve">Wykonawca zobowiązany jest wykonać całość przedmiotu </w:t>
      </w:r>
      <w:r w:rsidR="00B76F6F" w:rsidRPr="007B336B">
        <w:rPr>
          <w:rFonts w:asciiTheme="minorHAnsi" w:eastAsia="Cambria" w:hAnsiTheme="minorHAnsi" w:cstheme="minorHAnsi"/>
          <w:sz w:val="24"/>
          <w:szCs w:val="24"/>
        </w:rPr>
        <w:t>umowy</w:t>
      </w:r>
      <w:r w:rsidRPr="007B336B">
        <w:rPr>
          <w:rFonts w:asciiTheme="minorHAnsi" w:eastAsia="Cambria" w:hAnsiTheme="minorHAnsi" w:cstheme="minorHAnsi"/>
          <w:sz w:val="24"/>
          <w:szCs w:val="24"/>
        </w:rPr>
        <w:t xml:space="preserve"> </w:t>
      </w:r>
      <w:r w:rsidRPr="007B336B">
        <w:rPr>
          <w:rFonts w:asciiTheme="minorHAnsi" w:eastAsia="Cambria" w:hAnsiTheme="minorHAnsi" w:cstheme="minorHAnsi"/>
          <w:sz w:val="24"/>
          <w:szCs w:val="24"/>
        </w:rPr>
        <w:br/>
      </w:r>
      <w:r w:rsidRPr="007B336B">
        <w:rPr>
          <w:rFonts w:asciiTheme="minorHAnsi" w:eastAsia="Cambria" w:hAnsiTheme="minorHAnsi" w:cstheme="minorHAnsi"/>
          <w:color w:val="000000"/>
          <w:sz w:val="24"/>
          <w:szCs w:val="24"/>
        </w:rPr>
        <w:t xml:space="preserve">w terminie </w:t>
      </w:r>
      <w:r w:rsidR="003551E8" w:rsidRPr="007B336B">
        <w:rPr>
          <w:rFonts w:asciiTheme="minorHAnsi" w:eastAsia="Cambria" w:hAnsiTheme="minorHAnsi" w:cstheme="minorHAnsi"/>
          <w:b/>
          <w:bCs/>
          <w:color w:val="000000"/>
          <w:sz w:val="24"/>
          <w:szCs w:val="24"/>
        </w:rPr>
        <w:t xml:space="preserve">do </w:t>
      </w:r>
      <w:r w:rsidR="00B95439" w:rsidRPr="007B336B">
        <w:rPr>
          <w:rFonts w:asciiTheme="minorHAnsi" w:eastAsia="Cambria" w:hAnsiTheme="minorHAnsi" w:cstheme="minorHAnsi"/>
          <w:b/>
          <w:bCs/>
          <w:color w:val="000000"/>
          <w:sz w:val="24"/>
          <w:szCs w:val="24"/>
        </w:rPr>
        <w:t>1</w:t>
      </w:r>
      <w:r w:rsidR="00B76F6F" w:rsidRPr="007B336B">
        <w:rPr>
          <w:rFonts w:asciiTheme="minorHAnsi" w:eastAsia="Cambria" w:hAnsiTheme="minorHAnsi" w:cstheme="minorHAnsi"/>
          <w:b/>
          <w:bCs/>
          <w:color w:val="000000"/>
          <w:sz w:val="24"/>
          <w:szCs w:val="24"/>
        </w:rPr>
        <w:t>5</w:t>
      </w:r>
      <w:r w:rsidRPr="007B336B">
        <w:rPr>
          <w:rFonts w:asciiTheme="minorHAnsi" w:eastAsia="Cambria" w:hAnsiTheme="minorHAnsi" w:cstheme="minorHAnsi"/>
          <w:b/>
          <w:color w:val="000000"/>
          <w:sz w:val="24"/>
          <w:szCs w:val="24"/>
        </w:rPr>
        <w:t xml:space="preserve"> </w:t>
      </w:r>
      <w:r w:rsidRPr="007B336B">
        <w:rPr>
          <w:rFonts w:asciiTheme="minorHAnsi" w:hAnsiTheme="minorHAnsi" w:cstheme="minorHAnsi"/>
          <w:b/>
          <w:sz w:val="24"/>
          <w:szCs w:val="24"/>
        </w:rPr>
        <w:t>miesięcy</w:t>
      </w:r>
      <w:r w:rsidRPr="007B336B">
        <w:rPr>
          <w:rFonts w:asciiTheme="minorHAnsi" w:hAnsiTheme="minorHAnsi" w:cstheme="minorHAnsi"/>
          <w:bCs/>
          <w:sz w:val="24"/>
          <w:szCs w:val="24"/>
        </w:rPr>
        <w:t xml:space="preserve"> od podpisania umowy tj. do dnia ………..</w:t>
      </w:r>
    </w:p>
    <w:p w14:paraId="3246DD15" w14:textId="76134284" w:rsidR="00D460C2" w:rsidRPr="007B336B"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B336B">
        <w:rPr>
          <w:rFonts w:asciiTheme="minorHAnsi" w:hAnsiTheme="minorHAnsi" w:cstheme="minorHAnsi"/>
          <w:sz w:val="24"/>
          <w:szCs w:val="24"/>
        </w:rPr>
        <w:t>Termin wykonania poszczególnych elementów robót składających się na przedmiot zamówienia strony określą w harmonogramie rzeczowo-finansowym, o którym mowa w ust. 5.</w:t>
      </w:r>
    </w:p>
    <w:p w14:paraId="639C4877" w14:textId="1AA301B0" w:rsidR="00D460C2" w:rsidRPr="007B336B"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bCs/>
          <w:sz w:val="24"/>
          <w:szCs w:val="24"/>
        </w:rPr>
      </w:pPr>
      <w:bookmarkStart w:id="11" w:name="_Hlk121218813"/>
      <w:r w:rsidRPr="007B336B">
        <w:rPr>
          <w:rFonts w:asciiTheme="minorHAnsi" w:hAnsiTheme="minorHAnsi" w:cstheme="minorHAnsi"/>
          <w:bCs/>
          <w:color w:val="000000"/>
          <w:sz w:val="24"/>
          <w:szCs w:val="24"/>
        </w:rPr>
        <w:t xml:space="preserve">Za </w:t>
      </w:r>
      <w:r w:rsidRPr="007B336B">
        <w:rPr>
          <w:rFonts w:asciiTheme="minorHAnsi" w:hAnsiTheme="minorHAnsi" w:cstheme="minorHAnsi"/>
          <w:bCs/>
          <w:sz w:val="24"/>
          <w:szCs w:val="24"/>
        </w:rPr>
        <w:t>termin</w:t>
      </w:r>
      <w:r w:rsidRPr="007B336B">
        <w:rPr>
          <w:rFonts w:asciiTheme="minorHAnsi" w:hAnsiTheme="minorHAnsi" w:cstheme="minorHAnsi"/>
          <w:bCs/>
          <w:color w:val="000000"/>
          <w:sz w:val="24"/>
          <w:szCs w:val="24"/>
        </w:rPr>
        <w:t xml:space="preserve"> wykonania całości </w:t>
      </w:r>
      <w:r w:rsidR="00B76F6F" w:rsidRPr="007B336B">
        <w:rPr>
          <w:rFonts w:asciiTheme="minorHAnsi" w:hAnsiTheme="minorHAnsi" w:cstheme="minorHAnsi"/>
          <w:bCs/>
          <w:color w:val="000000"/>
          <w:sz w:val="24"/>
          <w:szCs w:val="24"/>
        </w:rPr>
        <w:t>przedmiotu umowy</w:t>
      </w:r>
      <w:r w:rsidRPr="007B336B">
        <w:rPr>
          <w:rFonts w:asciiTheme="minorHAnsi" w:hAnsiTheme="minorHAnsi" w:cstheme="minorHAnsi"/>
          <w:bCs/>
          <w:color w:val="000000"/>
          <w:sz w:val="24"/>
          <w:szCs w:val="24"/>
        </w:rPr>
        <w:t xml:space="preserve"> przez Wykonawcę uznaje się datę podpisania </w:t>
      </w:r>
      <w:r w:rsidRPr="007B336B">
        <w:rPr>
          <w:rFonts w:asciiTheme="minorHAnsi" w:hAnsiTheme="minorHAnsi" w:cstheme="minorHAnsi"/>
          <w:bCs/>
          <w:sz w:val="24"/>
          <w:szCs w:val="24"/>
        </w:rPr>
        <w:t xml:space="preserve">protokołu odbioru końcowego, o którym mowa w § 6 ust. </w:t>
      </w:r>
      <w:r w:rsidR="00623CF2" w:rsidRPr="007B336B">
        <w:rPr>
          <w:rFonts w:asciiTheme="minorHAnsi" w:hAnsiTheme="minorHAnsi" w:cstheme="minorHAnsi"/>
          <w:bCs/>
          <w:sz w:val="24"/>
          <w:szCs w:val="24"/>
        </w:rPr>
        <w:t>1</w:t>
      </w:r>
      <w:r w:rsidRPr="007B336B">
        <w:rPr>
          <w:rFonts w:asciiTheme="minorHAnsi" w:hAnsiTheme="minorHAnsi" w:cstheme="minorHAnsi"/>
          <w:bCs/>
          <w:sz w:val="24"/>
          <w:szCs w:val="24"/>
        </w:rPr>
        <w:t xml:space="preserve"> pkt </w:t>
      </w:r>
      <w:r w:rsidR="00623CF2" w:rsidRPr="007B336B">
        <w:rPr>
          <w:rFonts w:asciiTheme="minorHAnsi" w:hAnsiTheme="minorHAnsi" w:cstheme="minorHAnsi"/>
          <w:bCs/>
          <w:sz w:val="24"/>
          <w:szCs w:val="24"/>
        </w:rPr>
        <w:t>3</w:t>
      </w:r>
      <w:r w:rsidRPr="007B336B">
        <w:rPr>
          <w:rFonts w:asciiTheme="minorHAnsi" w:hAnsiTheme="minorHAnsi" w:cstheme="minorHAnsi"/>
          <w:bCs/>
          <w:sz w:val="24"/>
          <w:szCs w:val="24"/>
        </w:rPr>
        <w:t xml:space="preserve">) umowy, </w:t>
      </w:r>
    </w:p>
    <w:bookmarkEnd w:id="11"/>
    <w:p w14:paraId="56920B17" w14:textId="5BEBBE68" w:rsidR="00D460C2" w:rsidRPr="007B336B"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B336B">
        <w:rPr>
          <w:rFonts w:asciiTheme="minorHAnsi" w:hAnsiTheme="minorHAnsi" w:cstheme="minorHAnsi"/>
          <w:color w:val="000000"/>
          <w:sz w:val="24"/>
          <w:szCs w:val="24"/>
        </w:rPr>
        <w:t xml:space="preserve">Wykonawca w terminie </w:t>
      </w:r>
      <w:r w:rsidRPr="007B336B">
        <w:rPr>
          <w:rFonts w:asciiTheme="minorHAnsi" w:hAnsiTheme="minorHAnsi" w:cstheme="minorHAnsi"/>
          <w:b/>
          <w:bCs/>
          <w:color w:val="000000" w:themeColor="text1"/>
          <w:sz w:val="24"/>
          <w:szCs w:val="24"/>
        </w:rPr>
        <w:t>7 dni roboczych od dnia podpisania umowy</w:t>
      </w:r>
      <w:r w:rsidRPr="007B336B">
        <w:rPr>
          <w:rFonts w:asciiTheme="minorHAnsi" w:hAnsiTheme="minorHAnsi" w:cstheme="minorHAnsi"/>
          <w:color w:val="000000"/>
          <w:sz w:val="24"/>
          <w:szCs w:val="24"/>
        </w:rPr>
        <w:t xml:space="preserve"> przedstawia Zamawiającemu do akceptacji harmonogram rzeczowo – finansowy. Harmonogram zawiera:</w:t>
      </w:r>
    </w:p>
    <w:p w14:paraId="25F32305" w14:textId="77777777" w:rsidR="007B336B" w:rsidRPr="007B336B" w:rsidRDefault="007B336B" w:rsidP="007B336B">
      <w:pPr>
        <w:pStyle w:val="Akapitzlist"/>
        <w:numPr>
          <w:ilvl w:val="0"/>
          <w:numId w:val="68"/>
        </w:numPr>
        <w:spacing w:before="120" w:after="120"/>
        <w:ind w:left="709" w:hanging="283"/>
        <w:contextualSpacing w:val="0"/>
        <w:jc w:val="both"/>
        <w:rPr>
          <w:rFonts w:asciiTheme="minorHAnsi" w:hAnsiTheme="minorHAnsi" w:cstheme="minorHAnsi"/>
          <w:sz w:val="24"/>
          <w:szCs w:val="24"/>
        </w:rPr>
      </w:pPr>
      <w:bookmarkStart w:id="12" w:name="_Hlk90327274"/>
      <w:r w:rsidRPr="007B336B">
        <w:rPr>
          <w:sz w:val="24"/>
          <w:szCs w:val="24"/>
        </w:rPr>
        <w:t>Wyszczególnienie zakresu rzeczowego wg rodzaju robót do wykonania</w:t>
      </w:r>
      <w:r w:rsidR="00D460C2" w:rsidRPr="007B336B">
        <w:rPr>
          <w:rFonts w:asciiTheme="minorHAnsi" w:hAnsiTheme="minorHAnsi" w:cstheme="minorHAnsi"/>
          <w:sz w:val="24"/>
          <w:szCs w:val="24"/>
        </w:rPr>
        <w:t xml:space="preserve">, </w:t>
      </w:r>
    </w:p>
    <w:p w14:paraId="7B633F67" w14:textId="77777777" w:rsidR="007B336B" w:rsidRPr="007B336B" w:rsidRDefault="007B336B" w:rsidP="007B336B">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B336B">
        <w:rPr>
          <w:sz w:val="24"/>
          <w:szCs w:val="24"/>
        </w:rPr>
        <w:t>Koszty inwestycji</w:t>
      </w:r>
    </w:p>
    <w:p w14:paraId="71D333CC" w14:textId="6E458098" w:rsidR="007B336B" w:rsidRPr="007B336B" w:rsidRDefault="007B336B" w:rsidP="007B336B">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B336B">
        <w:rPr>
          <w:sz w:val="24"/>
          <w:szCs w:val="24"/>
        </w:rPr>
        <w:t>Okres realizacji inwestycji w kwartałach wraz z poszczególnymi kosztami</w:t>
      </w:r>
    </w:p>
    <w:bookmarkEnd w:id="12"/>
    <w:p w14:paraId="7297F1CD" w14:textId="2CF78EB6" w:rsidR="00D460C2" w:rsidRPr="007B336B"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7B336B">
        <w:rPr>
          <w:rFonts w:asciiTheme="minorHAnsi" w:hAnsiTheme="minorHAnsi" w:cstheme="minorHAnsi"/>
          <w:color w:val="000000"/>
          <w:sz w:val="24"/>
          <w:szCs w:val="24"/>
        </w:rPr>
        <w:t xml:space="preserve">Harmonogram, o którym mowa w ust. </w:t>
      </w:r>
      <w:r w:rsidR="007B336B" w:rsidRPr="007B336B">
        <w:rPr>
          <w:rFonts w:asciiTheme="minorHAnsi" w:hAnsiTheme="minorHAnsi" w:cstheme="minorHAnsi"/>
          <w:color w:val="000000"/>
          <w:sz w:val="24"/>
          <w:szCs w:val="24"/>
        </w:rPr>
        <w:t>4</w:t>
      </w:r>
      <w:r w:rsidRPr="007B336B">
        <w:rPr>
          <w:rFonts w:asciiTheme="minorHAnsi" w:hAnsiTheme="minorHAnsi" w:cstheme="minorHAnsi"/>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A242FB8" w14:textId="63B347F2"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7B336B">
        <w:rPr>
          <w:rFonts w:asciiTheme="minorHAnsi" w:hAnsiTheme="minorHAnsi" w:cstheme="minorHAnsi"/>
          <w:color w:val="000000"/>
          <w:sz w:val="24"/>
          <w:szCs w:val="24"/>
        </w:rPr>
        <w:t xml:space="preserve">Wykonawca zobowiązany jest, w terminie 3 dni roboczych od dnia otrzymania uwag i zastrzeżeń, o których mowa w ust. </w:t>
      </w:r>
      <w:r w:rsidR="00B14C7B">
        <w:rPr>
          <w:rFonts w:asciiTheme="minorHAnsi" w:hAnsiTheme="minorHAnsi" w:cstheme="minorHAnsi"/>
          <w:color w:val="000000"/>
          <w:sz w:val="24"/>
          <w:szCs w:val="24"/>
        </w:rPr>
        <w:t>5</w:t>
      </w:r>
      <w:r w:rsidRPr="007B336B">
        <w:rPr>
          <w:rFonts w:asciiTheme="minorHAnsi" w:hAnsiTheme="minorHAnsi" w:cstheme="minorHAnsi"/>
          <w:color w:val="000000"/>
          <w:sz w:val="24"/>
          <w:szCs w:val="24"/>
        </w:rPr>
        <w:t xml:space="preserve"> do dostosowania</w:t>
      </w:r>
      <w:r w:rsidRPr="00AB224A">
        <w:rPr>
          <w:rFonts w:asciiTheme="minorHAnsi" w:hAnsiTheme="minorHAnsi" w:cstheme="minorHAnsi"/>
          <w:color w:val="000000"/>
          <w:sz w:val="24"/>
          <w:szCs w:val="24"/>
        </w:rPr>
        <w:t xml:space="preserve"> harmonogramu do wskazań Zamawiającego. W przypadku niedostosowania przez Wykonawcę harmonogramu do uwag Zamawiającego strony uzgadniają niniejszym, że obowiązującym Wykonawcę </w:t>
      </w:r>
      <w:r w:rsidRPr="00AB224A">
        <w:rPr>
          <w:rFonts w:asciiTheme="minorHAnsi" w:hAnsiTheme="minorHAnsi" w:cstheme="minorHAnsi"/>
          <w:color w:val="000000"/>
          <w:sz w:val="24"/>
          <w:szCs w:val="24"/>
        </w:rPr>
        <w:lastRenderedPageBreak/>
        <w:t>harmonogramem będzie harmonogram uwzględniający</w:t>
      </w:r>
      <w:r w:rsidRPr="00702651">
        <w:rPr>
          <w:rFonts w:asciiTheme="minorHAnsi" w:hAnsiTheme="minorHAnsi" w:cstheme="minorHAnsi"/>
          <w:color w:val="000000"/>
          <w:sz w:val="24"/>
          <w:szCs w:val="24"/>
        </w:rPr>
        <w:t xml:space="preserve"> uwagi i zastrzeżenia </w:t>
      </w:r>
      <w:r w:rsidR="00FD1C86">
        <w:rPr>
          <w:rFonts w:asciiTheme="minorHAnsi" w:hAnsiTheme="minorHAnsi" w:cstheme="minorHAnsi"/>
          <w:color w:val="000000"/>
          <w:sz w:val="24"/>
          <w:szCs w:val="24"/>
        </w:rPr>
        <w:t>Z</w:t>
      </w:r>
      <w:r w:rsidRPr="00702651">
        <w:rPr>
          <w:rFonts w:asciiTheme="minorHAnsi" w:hAnsiTheme="minorHAnsi" w:cstheme="minorHAnsi"/>
          <w:color w:val="000000"/>
          <w:sz w:val="24"/>
          <w:szCs w:val="24"/>
        </w:rPr>
        <w:t xml:space="preserve">amawiającego, o których mowa w ust. </w:t>
      </w:r>
      <w:r w:rsidR="007B336B">
        <w:rPr>
          <w:rFonts w:asciiTheme="minorHAnsi" w:hAnsiTheme="minorHAnsi" w:cstheme="minorHAnsi"/>
          <w:color w:val="000000"/>
          <w:sz w:val="24"/>
          <w:szCs w:val="24"/>
        </w:rPr>
        <w:t>5</w:t>
      </w:r>
      <w:r w:rsidRPr="00702651">
        <w:rPr>
          <w:rFonts w:asciiTheme="minorHAnsi" w:hAnsiTheme="minorHAnsi" w:cstheme="minorHAnsi"/>
          <w:color w:val="000000"/>
          <w:sz w:val="24"/>
          <w:szCs w:val="24"/>
        </w:rPr>
        <w:t>.</w:t>
      </w:r>
    </w:p>
    <w:p w14:paraId="6947958F"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7A41887B"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t>W przypadku dokonania zmiany umowy wpływającej na treść harmonogramu strony dostosowują harmonogram do zmienionych zapisów umowy. Zmieniony harmonogram stanowi załącznik do aneksu od umowy.</w:t>
      </w:r>
    </w:p>
    <w:p w14:paraId="749BED4C" w14:textId="00E2BF39" w:rsidR="00D460C2" w:rsidRPr="00702651" w:rsidRDefault="00D460C2" w:rsidP="00D14A8C">
      <w:pPr>
        <w:widowControl/>
        <w:suppressAutoHyphens w:val="0"/>
        <w:autoSpaceDE w:val="0"/>
        <w:autoSpaceDN w:val="0"/>
        <w:spacing w:before="360" w:after="0"/>
        <w:jc w:val="center"/>
        <w:textAlignment w:val="auto"/>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3</w:t>
      </w:r>
    </w:p>
    <w:p w14:paraId="1CEB7D30"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Wynagrodzenie</w:t>
      </w:r>
    </w:p>
    <w:p w14:paraId="112E6897" w14:textId="77777777" w:rsidR="00D460C2" w:rsidRPr="00702651" w:rsidRDefault="00D460C2" w:rsidP="00D14A8C">
      <w:pPr>
        <w:pStyle w:val="Jasnalistaakcent51"/>
        <w:widowControl/>
        <w:numPr>
          <w:ilvl w:val="3"/>
          <w:numId w:val="6"/>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Za należyte wykonanie przedmiotu umowy, Zamawiający zapłaci Wykonawcy wynagrodzenie w kwocie: </w:t>
      </w:r>
    </w:p>
    <w:p w14:paraId="3C6F2DA4" w14:textId="2759060F" w:rsidR="00D460C2" w:rsidRPr="00702651"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b/>
          <w:bCs/>
          <w:sz w:val="24"/>
          <w:szCs w:val="24"/>
          <w:lang w:eastAsia="en-US"/>
        </w:rPr>
        <w:t>.................................... zł netto</w:t>
      </w:r>
      <w:r w:rsidRPr="00702651">
        <w:rPr>
          <w:rFonts w:asciiTheme="minorHAnsi" w:eastAsia="Calibri" w:hAnsiTheme="minorHAnsi" w:cstheme="minorHAnsi"/>
          <w:sz w:val="24"/>
          <w:szCs w:val="24"/>
          <w:lang w:eastAsia="en-US"/>
        </w:rPr>
        <w:t xml:space="preserve"> </w:t>
      </w:r>
      <w:r w:rsidR="00D14A8C">
        <w:rPr>
          <w:rFonts w:asciiTheme="minorHAnsi" w:eastAsia="Calibri" w:hAnsiTheme="minorHAnsi" w:cstheme="minorHAnsi"/>
          <w:sz w:val="24"/>
          <w:szCs w:val="24"/>
          <w:lang w:eastAsia="en-US"/>
        </w:rPr>
        <w:t>(</w:t>
      </w:r>
      <w:r w:rsidR="00D14A8C" w:rsidRPr="00D14A8C">
        <w:rPr>
          <w:rFonts w:asciiTheme="minorHAnsi" w:eastAsia="Calibri" w:hAnsiTheme="minorHAnsi" w:cstheme="minorHAnsi"/>
          <w:i/>
          <w:iCs/>
          <w:sz w:val="24"/>
          <w:szCs w:val="24"/>
          <w:lang w:eastAsia="en-US"/>
        </w:rPr>
        <w:t>słownie złotych netto: …………………………………………./100</w:t>
      </w:r>
      <w:r w:rsidR="00D14A8C">
        <w:rPr>
          <w:rFonts w:asciiTheme="minorHAnsi" w:eastAsia="Calibri" w:hAnsiTheme="minorHAnsi" w:cstheme="minorHAnsi"/>
          <w:sz w:val="24"/>
          <w:szCs w:val="24"/>
          <w:lang w:eastAsia="en-US"/>
        </w:rPr>
        <w:t>)</w:t>
      </w:r>
    </w:p>
    <w:p w14:paraId="1036BCAE" w14:textId="096E70A2" w:rsidR="00D460C2" w:rsidRPr="00F8779B"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702651">
        <w:rPr>
          <w:rFonts w:asciiTheme="minorHAnsi" w:eastAsia="Calibri" w:hAnsiTheme="minorHAnsi" w:cstheme="minorHAnsi"/>
          <w:sz w:val="24"/>
          <w:szCs w:val="24"/>
          <w:lang w:eastAsia="en-US"/>
        </w:rPr>
        <w:t>plus należny podatek VAT ……%, w wysokości ........</w:t>
      </w:r>
      <w:r w:rsidR="00F8779B">
        <w:rPr>
          <w:rFonts w:asciiTheme="minorHAnsi" w:eastAsia="Calibri" w:hAnsiTheme="minorHAnsi" w:cstheme="minorHAnsi"/>
          <w:sz w:val="24"/>
          <w:szCs w:val="24"/>
          <w:lang w:eastAsia="en-US"/>
        </w:rPr>
        <w:t>.....</w:t>
      </w:r>
      <w:r w:rsidRPr="00702651">
        <w:rPr>
          <w:rFonts w:asciiTheme="minorHAnsi" w:eastAsia="Calibri" w:hAnsiTheme="minorHAnsi" w:cstheme="minorHAnsi"/>
          <w:sz w:val="24"/>
          <w:szCs w:val="24"/>
          <w:lang w:eastAsia="en-US"/>
        </w:rPr>
        <w:t>... zł</w:t>
      </w:r>
      <w:r w:rsidR="00F8779B">
        <w:rPr>
          <w:rFonts w:asciiTheme="minorHAnsi" w:eastAsia="Calibri" w:hAnsiTheme="minorHAnsi" w:cstheme="minorHAnsi"/>
          <w:sz w:val="24"/>
          <w:szCs w:val="24"/>
          <w:lang w:eastAsia="en-US"/>
        </w:rPr>
        <w:t xml:space="preserve"> (</w:t>
      </w:r>
      <w:r w:rsidR="00F8779B" w:rsidRPr="00F8779B">
        <w:rPr>
          <w:rFonts w:asciiTheme="minorHAnsi" w:eastAsia="Calibri" w:hAnsiTheme="minorHAnsi" w:cstheme="minorHAnsi"/>
          <w:i/>
          <w:iCs/>
          <w:sz w:val="24"/>
          <w:szCs w:val="24"/>
          <w:lang w:eastAsia="en-US"/>
        </w:rPr>
        <w:t>słownie złotych: ………………..</w:t>
      </w:r>
    </w:p>
    <w:p w14:paraId="1EF1195C" w14:textId="3B646200" w:rsidR="00D460C2" w:rsidRPr="00702651" w:rsidRDefault="00F8779B"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i/>
          <w:iCs/>
          <w:sz w:val="24"/>
          <w:szCs w:val="24"/>
          <w:lang w:eastAsia="en-US"/>
        </w:rPr>
        <w:t>………………………………………………/100</w:t>
      </w:r>
      <w:r>
        <w:rPr>
          <w:rFonts w:asciiTheme="minorHAnsi" w:eastAsia="Calibri" w:hAnsiTheme="minorHAnsi" w:cstheme="minorHAnsi"/>
          <w:i/>
          <w:iCs/>
          <w:sz w:val="24"/>
          <w:szCs w:val="24"/>
          <w:lang w:eastAsia="en-US"/>
        </w:rPr>
        <w:t>)</w:t>
      </w:r>
      <w:r>
        <w:rPr>
          <w:rFonts w:asciiTheme="minorHAnsi" w:eastAsia="Calibri" w:hAnsiTheme="minorHAnsi" w:cstheme="minorHAnsi"/>
          <w:sz w:val="24"/>
          <w:szCs w:val="24"/>
          <w:lang w:eastAsia="en-US"/>
        </w:rPr>
        <w:t xml:space="preserve">, </w:t>
      </w:r>
      <w:r w:rsidR="00D460C2" w:rsidRPr="00702651">
        <w:rPr>
          <w:rFonts w:asciiTheme="minorHAnsi" w:eastAsia="Calibri" w:hAnsiTheme="minorHAnsi" w:cstheme="minorHAnsi"/>
          <w:b/>
          <w:bCs/>
          <w:sz w:val="24"/>
          <w:szCs w:val="24"/>
          <w:lang w:eastAsia="en-US"/>
        </w:rPr>
        <w:t>co stanowi kwotę brutto ............................ zł</w:t>
      </w:r>
      <w:r w:rsidR="00D460C2" w:rsidRPr="00702651">
        <w:rPr>
          <w:rFonts w:asciiTheme="minorHAnsi" w:eastAsia="Calibri" w:hAnsiTheme="minorHAnsi" w:cstheme="minorHAnsi"/>
          <w:sz w:val="24"/>
          <w:szCs w:val="24"/>
          <w:lang w:eastAsia="en-US"/>
        </w:rPr>
        <w:t xml:space="preserve"> (słownie</w:t>
      </w:r>
      <w:r>
        <w:rPr>
          <w:rFonts w:asciiTheme="minorHAnsi" w:eastAsia="Calibri" w:hAnsiTheme="minorHAnsi" w:cstheme="minorHAnsi"/>
          <w:sz w:val="24"/>
          <w:szCs w:val="24"/>
          <w:lang w:eastAsia="en-US"/>
        </w:rPr>
        <w:t xml:space="preserve"> złotych brutto …………………………………………………………………………………………../100</w:t>
      </w:r>
      <w:r w:rsidR="00D460C2" w:rsidRPr="00702651">
        <w:rPr>
          <w:rFonts w:asciiTheme="minorHAnsi" w:eastAsia="Calibri" w:hAnsiTheme="minorHAnsi" w:cstheme="minorHAnsi"/>
          <w:sz w:val="24"/>
          <w:szCs w:val="24"/>
          <w:lang w:eastAsia="en-US"/>
        </w:rPr>
        <w:t>).</w:t>
      </w:r>
    </w:p>
    <w:p w14:paraId="2266901A" w14:textId="4D28B346" w:rsidR="00D460C2" w:rsidRPr="00702651"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702651">
        <w:rPr>
          <w:rFonts w:asciiTheme="minorHAnsi" w:hAnsiTheme="minorHAnsi" w:cstheme="minorHAnsi"/>
          <w:sz w:val="24"/>
          <w:szCs w:val="24"/>
        </w:rPr>
        <w:t xml:space="preserve">Wynagrodzenie, o którym mowa w ust. 1 jest wynagrodzeniem ryczałtowym, obejmuje wszelkie koszty związane z wykonaniem umowy. W ramach wynagrodzenia ryczałtowego Wykonawca zobowiązany jest do wykonania z należytą starannością robót budowlanych, dostaw i czynności przewidzianych w </w:t>
      </w:r>
      <w:r w:rsidR="00B81222">
        <w:rPr>
          <w:rFonts w:asciiTheme="minorHAnsi" w:hAnsiTheme="minorHAnsi" w:cstheme="minorHAnsi"/>
          <w:sz w:val="24"/>
          <w:szCs w:val="24"/>
        </w:rPr>
        <w:t>dokumentach zamówienia</w:t>
      </w:r>
      <w:r w:rsidRPr="00702651">
        <w:rPr>
          <w:rFonts w:asciiTheme="minorHAnsi" w:hAnsiTheme="minorHAnsi" w:cstheme="minorHAnsi"/>
          <w:sz w:val="24"/>
          <w:szCs w:val="24"/>
        </w:rPr>
        <w:t>.</w:t>
      </w:r>
    </w:p>
    <w:p w14:paraId="53B2F954" w14:textId="5BB34C80" w:rsidR="00D460C2" w:rsidRPr="007B336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 xml:space="preserve">W przypadku konieczności zaniechania lub niewykonania części umowy objętego </w:t>
      </w:r>
      <w:r w:rsidR="00B81222">
        <w:rPr>
          <w:rFonts w:asciiTheme="minorHAnsi" w:hAnsiTheme="minorHAnsi" w:cstheme="minorHAnsi"/>
          <w:sz w:val="24"/>
          <w:szCs w:val="24"/>
        </w:rPr>
        <w:t>dokumentami zamówienia</w:t>
      </w:r>
      <w:r w:rsidRPr="00702651">
        <w:rPr>
          <w:rFonts w:asciiTheme="minorHAnsi" w:hAnsiTheme="minorHAnsi" w:cstheme="minorHAnsi"/>
          <w:sz w:val="24"/>
          <w:szCs w:val="24"/>
        </w:rPr>
        <w:t xml:space="preserve">, strony przewidują, że wynagrodzenie Wykonawcy ulegnie </w:t>
      </w:r>
      <w:r w:rsidRPr="007B336B">
        <w:rPr>
          <w:rFonts w:asciiTheme="minorHAnsi" w:hAnsiTheme="minorHAnsi" w:cstheme="minorHAnsi"/>
          <w:sz w:val="24"/>
          <w:szCs w:val="24"/>
        </w:rPr>
        <w:t>odpowiednio zmniejszeniu o wartość prac niewykonanych.</w:t>
      </w:r>
    </w:p>
    <w:p w14:paraId="1413FB16" w14:textId="6040F208" w:rsidR="00D460C2" w:rsidRPr="007B336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B336B">
        <w:rPr>
          <w:rFonts w:asciiTheme="minorHAnsi" w:hAnsiTheme="minorHAnsi" w:cstheme="minorHAnsi"/>
          <w:sz w:val="24"/>
          <w:szCs w:val="24"/>
        </w:rPr>
        <w:t xml:space="preserve">Strony przewidują możliwość zmiany umowy poprzez zlecenie wykonania prac nieobjętych </w:t>
      </w:r>
      <w:r w:rsidR="00B81222" w:rsidRPr="007B336B">
        <w:rPr>
          <w:rFonts w:asciiTheme="minorHAnsi" w:hAnsiTheme="minorHAnsi" w:cstheme="minorHAnsi"/>
          <w:sz w:val="24"/>
          <w:szCs w:val="24"/>
        </w:rPr>
        <w:t>dokumentami zamówienia</w:t>
      </w:r>
      <w:r w:rsidRPr="007B336B">
        <w:rPr>
          <w:rFonts w:asciiTheme="minorHAnsi" w:hAnsiTheme="minorHAnsi" w:cstheme="minorHAnsi"/>
          <w:sz w:val="24"/>
          <w:szCs w:val="24"/>
        </w:rPr>
        <w:t xml:space="preserve"> na zasadach określonych w art. 454-455 ustawy Prawo zamówień publicznych za dodatkowym wynagrodzeniem. Wykonawca nie może wykonywać prac nieobjętych </w:t>
      </w:r>
      <w:r w:rsidR="00B81222" w:rsidRPr="007B336B">
        <w:rPr>
          <w:rFonts w:asciiTheme="minorHAnsi" w:hAnsiTheme="minorHAnsi" w:cstheme="minorHAnsi"/>
          <w:sz w:val="24"/>
          <w:szCs w:val="24"/>
        </w:rPr>
        <w:t>dokumentami zamówienia</w:t>
      </w:r>
      <w:r w:rsidRPr="007B336B">
        <w:rPr>
          <w:rFonts w:asciiTheme="minorHAnsi" w:hAnsiTheme="minorHAnsi" w:cstheme="minorHAnsi"/>
          <w:sz w:val="24"/>
          <w:szCs w:val="24"/>
        </w:rPr>
        <w:t xml:space="preserve"> bez uprzedniej zgody Zamawiającego wyrażonej na piśmie przez osoby umocowane do reprezentowania Zamawiającego - pod rygorem odmowy zapłaty za wykonane prace.   </w:t>
      </w:r>
    </w:p>
    <w:p w14:paraId="5D944039" w14:textId="27398D4A" w:rsidR="00D460C2" w:rsidRPr="007B336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color w:val="FF0000"/>
          <w:sz w:val="24"/>
          <w:szCs w:val="24"/>
        </w:rPr>
      </w:pPr>
      <w:bookmarkStart w:id="13" w:name="_Hlk106653089"/>
      <w:r w:rsidRPr="007B336B">
        <w:rPr>
          <w:rFonts w:asciiTheme="minorHAnsi" w:hAnsiTheme="minorHAnsi" w:cstheme="minorHAnsi"/>
          <w:sz w:val="24"/>
          <w:szCs w:val="24"/>
        </w:rPr>
        <w:t xml:space="preserve">Wykonawca </w:t>
      </w:r>
      <w:r w:rsidR="00B81222" w:rsidRPr="007B336B">
        <w:rPr>
          <w:rFonts w:asciiTheme="minorHAnsi" w:hAnsiTheme="minorHAnsi" w:cstheme="minorHAnsi"/>
          <w:sz w:val="24"/>
          <w:szCs w:val="24"/>
        </w:rPr>
        <w:t xml:space="preserve">przed zawarciem niniejszej umowy </w:t>
      </w:r>
      <w:r w:rsidRPr="007B336B">
        <w:rPr>
          <w:rFonts w:asciiTheme="minorHAnsi" w:hAnsiTheme="minorHAnsi" w:cstheme="minorHAnsi"/>
          <w:sz w:val="24"/>
          <w:szCs w:val="24"/>
        </w:rPr>
        <w:t>złoży</w:t>
      </w:r>
      <w:r w:rsidR="00B81222" w:rsidRPr="007B336B">
        <w:rPr>
          <w:rFonts w:asciiTheme="minorHAnsi" w:hAnsiTheme="minorHAnsi" w:cstheme="minorHAnsi"/>
          <w:sz w:val="24"/>
          <w:szCs w:val="24"/>
        </w:rPr>
        <w:t>ł</w:t>
      </w:r>
      <w:r w:rsidRPr="007B336B">
        <w:rPr>
          <w:rFonts w:asciiTheme="minorHAnsi" w:hAnsiTheme="minorHAnsi" w:cstheme="minorHAnsi"/>
          <w:sz w:val="24"/>
          <w:szCs w:val="24"/>
        </w:rPr>
        <w:t xml:space="preserve"> Zamawiającemu </w:t>
      </w:r>
      <w:bookmarkStart w:id="14" w:name="_Hlk121044858"/>
      <w:r w:rsidRPr="007B336B">
        <w:rPr>
          <w:rFonts w:asciiTheme="minorHAnsi" w:hAnsiTheme="minorHAnsi" w:cstheme="minorHAnsi"/>
          <w:sz w:val="24"/>
          <w:szCs w:val="24"/>
        </w:rPr>
        <w:t xml:space="preserve">kosztorys </w:t>
      </w:r>
      <w:r w:rsidR="003551E8" w:rsidRPr="007B336B">
        <w:rPr>
          <w:rFonts w:asciiTheme="minorHAnsi" w:hAnsiTheme="minorHAnsi" w:cstheme="minorHAnsi"/>
          <w:sz w:val="24"/>
          <w:szCs w:val="24"/>
        </w:rPr>
        <w:t xml:space="preserve">ofertowy </w:t>
      </w:r>
      <w:r w:rsidRPr="007B336B">
        <w:rPr>
          <w:rFonts w:asciiTheme="minorHAnsi" w:hAnsiTheme="minorHAnsi" w:cstheme="minorHAnsi"/>
          <w:sz w:val="24"/>
          <w:szCs w:val="24"/>
        </w:rPr>
        <w:t xml:space="preserve">wskazujący sposób wyliczenia ceny ofertowej robót budowlanych z podziałem na branże i zakres rzeczowy zamówienia, z wyszczególnieniem zastosowanych w kosztorysie ofertowym składników cenotwórczych (stawka r-g w zł; </w:t>
      </w:r>
      <w:proofErr w:type="spellStart"/>
      <w:r w:rsidRPr="007B336B">
        <w:rPr>
          <w:rFonts w:asciiTheme="minorHAnsi" w:hAnsiTheme="minorHAnsi" w:cstheme="minorHAnsi"/>
          <w:sz w:val="24"/>
          <w:szCs w:val="24"/>
        </w:rPr>
        <w:t>Kp</w:t>
      </w:r>
      <w:proofErr w:type="spellEnd"/>
      <w:r w:rsidRPr="007B336B">
        <w:rPr>
          <w:rFonts w:asciiTheme="minorHAnsi" w:hAnsiTheme="minorHAnsi" w:cstheme="minorHAnsi"/>
          <w:sz w:val="24"/>
          <w:szCs w:val="24"/>
        </w:rPr>
        <w:t xml:space="preserve"> - koszty pośrednie </w:t>
      </w:r>
      <w:r w:rsidRPr="007B336B">
        <w:rPr>
          <w:rFonts w:asciiTheme="minorHAnsi" w:hAnsiTheme="minorHAnsi" w:cstheme="minorHAnsi"/>
          <w:sz w:val="24"/>
          <w:szCs w:val="24"/>
        </w:rPr>
        <w:lastRenderedPageBreak/>
        <w:t xml:space="preserve">w % od R i S; </w:t>
      </w:r>
      <w:proofErr w:type="spellStart"/>
      <w:r w:rsidRPr="007B336B">
        <w:rPr>
          <w:rFonts w:asciiTheme="minorHAnsi" w:hAnsiTheme="minorHAnsi" w:cstheme="minorHAnsi"/>
          <w:sz w:val="24"/>
          <w:szCs w:val="24"/>
        </w:rPr>
        <w:t>Kz</w:t>
      </w:r>
      <w:proofErr w:type="spellEnd"/>
      <w:r w:rsidRPr="007B336B">
        <w:rPr>
          <w:rFonts w:asciiTheme="minorHAnsi" w:hAnsiTheme="minorHAnsi" w:cstheme="minorHAnsi"/>
          <w:sz w:val="24"/>
          <w:szCs w:val="24"/>
        </w:rPr>
        <w:t xml:space="preserve"> – koszty zakupu w % od M; Z- zysk w % od R, S, </w:t>
      </w:r>
      <w:proofErr w:type="spellStart"/>
      <w:r w:rsidRPr="007B336B">
        <w:rPr>
          <w:rFonts w:asciiTheme="minorHAnsi" w:hAnsiTheme="minorHAnsi" w:cstheme="minorHAnsi"/>
          <w:sz w:val="24"/>
          <w:szCs w:val="24"/>
        </w:rPr>
        <w:t>Kp</w:t>
      </w:r>
      <w:proofErr w:type="spellEnd"/>
      <w:r w:rsidRPr="007B336B">
        <w:rPr>
          <w:rFonts w:asciiTheme="minorHAnsi" w:hAnsiTheme="minorHAnsi" w:cstheme="minorHAnsi"/>
          <w:sz w:val="24"/>
          <w:szCs w:val="24"/>
        </w:rPr>
        <w:t>)</w:t>
      </w:r>
      <w:bookmarkEnd w:id="14"/>
      <w:r w:rsidR="00B81222" w:rsidRPr="007B336B">
        <w:rPr>
          <w:rFonts w:asciiTheme="minorHAnsi" w:hAnsiTheme="minorHAnsi" w:cstheme="minorHAnsi"/>
          <w:sz w:val="24"/>
          <w:szCs w:val="24"/>
        </w:rPr>
        <w:t>, co</w:t>
      </w:r>
      <w:r w:rsidR="00634048" w:rsidRPr="007B336B">
        <w:rPr>
          <w:rFonts w:asciiTheme="minorHAnsi" w:hAnsiTheme="minorHAnsi" w:cstheme="minorHAnsi"/>
          <w:sz w:val="24"/>
          <w:szCs w:val="24"/>
        </w:rPr>
        <w:t xml:space="preserve"> </w:t>
      </w:r>
      <w:r w:rsidR="00B81222" w:rsidRPr="007B336B">
        <w:rPr>
          <w:rFonts w:asciiTheme="minorHAnsi" w:hAnsiTheme="minorHAnsi" w:cstheme="minorHAnsi"/>
          <w:sz w:val="24"/>
          <w:szCs w:val="24"/>
        </w:rPr>
        <w:t xml:space="preserve"> Zamawiaj</w:t>
      </w:r>
      <w:r w:rsidR="003551E8" w:rsidRPr="007B336B">
        <w:rPr>
          <w:rFonts w:asciiTheme="minorHAnsi" w:hAnsiTheme="minorHAnsi" w:cstheme="minorHAnsi"/>
          <w:sz w:val="24"/>
          <w:szCs w:val="24"/>
        </w:rPr>
        <w:t>ą</w:t>
      </w:r>
      <w:r w:rsidR="00B81222" w:rsidRPr="007B336B">
        <w:rPr>
          <w:rFonts w:asciiTheme="minorHAnsi" w:hAnsiTheme="minorHAnsi" w:cstheme="minorHAnsi"/>
          <w:sz w:val="24"/>
          <w:szCs w:val="24"/>
        </w:rPr>
        <w:t>cy</w:t>
      </w:r>
      <w:r w:rsidR="003F35BF" w:rsidRPr="007B336B">
        <w:rPr>
          <w:rFonts w:asciiTheme="minorHAnsi" w:hAnsiTheme="minorHAnsi" w:cstheme="minorHAnsi"/>
          <w:sz w:val="24"/>
          <w:szCs w:val="24"/>
        </w:rPr>
        <w:t xml:space="preserve"> potwierdza oraz akceptuje jego treść.</w:t>
      </w:r>
    </w:p>
    <w:p w14:paraId="1B70C49E" w14:textId="77777777" w:rsidR="00D460C2" w:rsidRPr="007B336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B336B">
        <w:rPr>
          <w:rFonts w:asciiTheme="minorHAnsi" w:hAnsiTheme="minorHAnsi" w:cstheme="minorHAnsi"/>
          <w:sz w:val="24"/>
          <w:szCs w:val="24"/>
        </w:rPr>
        <w:t>Kosztorys, o którym mowa w ust. 5, będzie służył do obliczenia należnego wynagrodzenia Wykonawcy, w szczególności w przypadku:</w:t>
      </w:r>
    </w:p>
    <w:p w14:paraId="5033A92E" w14:textId="77777777" w:rsidR="00D460C2" w:rsidRPr="007B336B"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7B336B">
        <w:rPr>
          <w:rFonts w:asciiTheme="minorHAnsi" w:hAnsiTheme="minorHAnsi" w:cstheme="minorHAnsi"/>
          <w:sz w:val="24"/>
          <w:szCs w:val="24"/>
        </w:rPr>
        <w:t xml:space="preserve">odstąpienia od umowy, </w:t>
      </w:r>
    </w:p>
    <w:p w14:paraId="68EE23FF"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rezygnacji z wykonania części przedmiotu umowy - zgodnie z ust. 3, </w:t>
      </w:r>
    </w:p>
    <w:p w14:paraId="12E7E91F" w14:textId="4196025D"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zlecenia robót nieujętych w </w:t>
      </w:r>
      <w:r w:rsidR="00B81222">
        <w:rPr>
          <w:rFonts w:asciiTheme="minorHAnsi" w:hAnsiTheme="minorHAnsi" w:cstheme="minorHAnsi"/>
          <w:sz w:val="24"/>
          <w:szCs w:val="24"/>
        </w:rPr>
        <w:t>dokumentach zamówienia</w:t>
      </w:r>
      <w:r w:rsidRPr="00AB224A">
        <w:rPr>
          <w:rFonts w:asciiTheme="minorHAnsi" w:hAnsiTheme="minorHAnsi" w:cstheme="minorHAnsi"/>
          <w:sz w:val="24"/>
          <w:szCs w:val="24"/>
        </w:rPr>
        <w:t xml:space="preserve"> – zgodnie z ust. 4; </w:t>
      </w:r>
    </w:p>
    <w:p w14:paraId="65E70AEC"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robót zamiennych (wystąpienia równolegle sytuacji określonej w ust. 3 i 4).</w:t>
      </w:r>
    </w:p>
    <w:p w14:paraId="6B9AF691" w14:textId="77777777" w:rsidR="00D460C2" w:rsidRPr="00AB224A"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Kosztorys, o którym mowa w ust. 5, wskazuje sposób kalkulacji wynagrodzenia ryczałtowego (uwzględniający wszystkie przewidziane przedmiotem zamówienia branże).</w:t>
      </w:r>
    </w:p>
    <w:bookmarkEnd w:id="13"/>
    <w:p w14:paraId="32F21C07" w14:textId="77777777"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W przypadku, gdyby ceny robót dodatkowych określonych w ust. 6 pkt 3) nie były objęte kosztorysem, o którym mowa w ust. 5, przy rozliczeniu obwiązywać będą następujące zasady:</w:t>
      </w:r>
    </w:p>
    <w:p w14:paraId="0D29FC0F"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hAnsiTheme="minorHAnsi" w:cstheme="minorHAnsi"/>
          <w:sz w:val="24"/>
          <w:szCs w:val="24"/>
        </w:rPr>
        <w:t xml:space="preserve">roboty dodatkowe zostaną rozliczone w oparciu o kosztorysy sporządzone przez Wykonawcę </w:t>
      </w:r>
      <w:r w:rsidRPr="00AB224A">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AB224A">
        <w:rPr>
          <w:rFonts w:asciiTheme="minorHAnsi" w:eastAsia="Verdana" w:hAnsiTheme="minorHAnsi" w:cstheme="minorHAnsi"/>
          <w:sz w:val="24"/>
          <w:szCs w:val="24"/>
        </w:rPr>
        <w:t>Kz</w:t>
      </w:r>
      <w:proofErr w:type="spellEnd"/>
      <w:r w:rsidRPr="00AB224A">
        <w:rPr>
          <w:rFonts w:asciiTheme="minorHAnsi" w:eastAsia="Verdana" w:hAnsiTheme="minorHAnsi" w:cstheme="minorHAnsi"/>
          <w:sz w:val="24"/>
          <w:szCs w:val="24"/>
        </w:rPr>
        <w:t>), Koszty pośrednie od R+S (</w:t>
      </w:r>
      <w:proofErr w:type="spellStart"/>
      <w:r w:rsidRPr="00AB224A">
        <w:rPr>
          <w:rFonts w:asciiTheme="minorHAnsi" w:eastAsia="Verdana" w:hAnsiTheme="minorHAnsi" w:cstheme="minorHAnsi"/>
          <w:sz w:val="24"/>
          <w:szCs w:val="24"/>
        </w:rPr>
        <w:t>Kp</w:t>
      </w:r>
      <w:proofErr w:type="spellEnd"/>
      <w:r w:rsidRPr="00AB224A">
        <w:rPr>
          <w:rFonts w:asciiTheme="minorHAnsi" w:eastAsia="Verdana" w:hAnsiTheme="minorHAnsi" w:cstheme="minorHAnsi"/>
          <w:sz w:val="24"/>
          <w:szCs w:val="24"/>
        </w:rPr>
        <w:t xml:space="preserve">), Zysk od </w:t>
      </w:r>
      <w:proofErr w:type="spellStart"/>
      <w:r w:rsidRPr="00AB224A">
        <w:rPr>
          <w:rFonts w:asciiTheme="minorHAnsi" w:eastAsia="Verdana" w:hAnsiTheme="minorHAnsi" w:cstheme="minorHAnsi"/>
          <w:sz w:val="24"/>
          <w:szCs w:val="24"/>
        </w:rPr>
        <w:t>R+S+Kp</w:t>
      </w:r>
      <w:proofErr w:type="spellEnd"/>
      <w:r w:rsidRPr="00AB224A">
        <w:rPr>
          <w:rFonts w:asciiTheme="minorHAnsi" w:eastAsia="Verdana" w:hAnsiTheme="minorHAnsi" w:cstheme="minorHAnsi"/>
          <w:sz w:val="24"/>
          <w:szCs w:val="24"/>
        </w:rPr>
        <w:t>), jak w kosztorysie, o którym mowa w ust. 5;</w:t>
      </w:r>
    </w:p>
    <w:p w14:paraId="1EB771D1" w14:textId="39DFD0F9"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r w:rsidRPr="00AB224A">
        <w:rPr>
          <w:rFonts w:asciiTheme="minorHAnsi" w:eastAsia="Verdana" w:hAnsiTheme="minorHAnsi" w:cstheme="minorHAnsi"/>
          <w:sz w:val="24"/>
          <w:szCs w:val="24"/>
        </w:rPr>
        <w:t>Sekocenbud</w:t>
      </w:r>
      <w:proofErr w:type="spellEnd"/>
      <w:r w:rsidRPr="00AB224A">
        <w:rPr>
          <w:rFonts w:asciiTheme="minorHAnsi" w:eastAsia="Verdana" w:hAnsiTheme="minorHAnsi" w:cstheme="minorHAnsi"/>
          <w:sz w:val="24"/>
          <w:szCs w:val="24"/>
        </w:rPr>
        <w:t>;.</w:t>
      </w:r>
    </w:p>
    <w:p w14:paraId="7E961266"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AB224A">
        <w:rPr>
          <w:rFonts w:asciiTheme="minorHAnsi" w:eastAsia="Verdana" w:hAnsiTheme="minorHAnsi" w:cstheme="minorHAnsi"/>
          <w:sz w:val="24"/>
          <w:szCs w:val="24"/>
        </w:rPr>
        <w:t>Sekocenbud</w:t>
      </w:r>
      <w:proofErr w:type="spellEnd"/>
      <w:r w:rsidRPr="00AB224A">
        <w:rPr>
          <w:rFonts w:asciiTheme="minorHAnsi" w:eastAsia="Verdana" w:hAnsiTheme="minorHAnsi" w:cstheme="minorHAnsi"/>
          <w:sz w:val="24"/>
          <w:szCs w:val="24"/>
        </w:rPr>
        <w:t>;</w:t>
      </w:r>
    </w:p>
    <w:p w14:paraId="5E4CCB17"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43180AE5" w14:textId="3AA11B50"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 xml:space="preserve">Ewentualne roboty dodatkowe, tj. nieobjęte </w:t>
      </w:r>
      <w:r w:rsidR="00DF2C77">
        <w:rPr>
          <w:rFonts w:asciiTheme="minorHAnsi" w:hAnsiTheme="minorHAnsi" w:cstheme="minorHAnsi"/>
          <w:sz w:val="24"/>
          <w:szCs w:val="24"/>
        </w:rPr>
        <w:t>dokumentami zamówienia</w:t>
      </w:r>
      <w:r w:rsidRPr="00AB224A">
        <w:rPr>
          <w:rFonts w:asciiTheme="minorHAnsi" w:hAnsiTheme="minorHAnsi" w:cstheme="minorHAnsi"/>
          <w:sz w:val="24"/>
          <w:szCs w:val="24"/>
        </w:rPr>
        <w:t xml:space="preserve">, realizowane będą w wyniku zmiany umowy, o których mowa w art. 455 ust. 1 pkt. 1, 3 i 4 oraz ust. 2 ustawy Prawo </w:t>
      </w:r>
      <w:r w:rsidR="00B81222">
        <w:rPr>
          <w:rFonts w:asciiTheme="minorHAnsi" w:hAnsiTheme="minorHAnsi" w:cstheme="minorHAnsi"/>
          <w:sz w:val="24"/>
          <w:szCs w:val="24"/>
        </w:rPr>
        <w:t>z</w:t>
      </w:r>
      <w:r w:rsidRPr="00AB224A">
        <w:rPr>
          <w:rFonts w:asciiTheme="minorHAnsi" w:hAnsiTheme="minorHAnsi" w:cstheme="minorHAnsi"/>
          <w:sz w:val="24"/>
          <w:szCs w:val="24"/>
        </w:rPr>
        <w:t xml:space="preserve">amówień </w:t>
      </w:r>
      <w:r w:rsidR="00B81222">
        <w:rPr>
          <w:rFonts w:asciiTheme="minorHAnsi" w:hAnsiTheme="minorHAnsi" w:cstheme="minorHAnsi"/>
          <w:sz w:val="24"/>
          <w:szCs w:val="24"/>
        </w:rPr>
        <w:t>p</w:t>
      </w:r>
      <w:r w:rsidRPr="00AB224A">
        <w:rPr>
          <w:rFonts w:asciiTheme="minorHAnsi" w:hAnsiTheme="minorHAnsi" w:cstheme="minorHAnsi"/>
          <w:sz w:val="24"/>
          <w:szCs w:val="24"/>
        </w:rPr>
        <w:t xml:space="preserve">ublicznych. </w:t>
      </w:r>
    </w:p>
    <w:p w14:paraId="0C66CF5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Rozpoczęcie wykonywania robót, o których mowa w ust. 9, może nastąpić jedynie na podstawie protokołu konieczności</w:t>
      </w:r>
      <w:r w:rsidRPr="00702651">
        <w:rPr>
          <w:rFonts w:asciiTheme="minorHAnsi" w:hAnsiTheme="minorHAnsi" w:cstheme="minorHAnsi"/>
          <w:sz w:val="24"/>
          <w:szCs w:val="24"/>
        </w:rPr>
        <w:t xml:space="preserve">,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F2D9991"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 xml:space="preserve">Bez uprzedniej zgody Zamawiającego mogą być wykonywane jedynie prace niezbędne ze względu na bezpieczeństwo lub konieczność zapobieżenia awarii. </w:t>
      </w:r>
    </w:p>
    <w:p w14:paraId="736942C3"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2833330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F39FEBE" w14:textId="77777777" w:rsidR="00D460C2" w:rsidRPr="00702651" w:rsidRDefault="00D460C2" w:rsidP="00F8779B">
      <w:pPr>
        <w:pStyle w:val="Akapitzlist"/>
        <w:numPr>
          <w:ilvl w:val="0"/>
          <w:numId w:val="5"/>
        </w:numPr>
        <w:autoSpaceDE w:val="0"/>
        <w:autoSpaceDN w:val="0"/>
        <w:adjustRightInd w:val="0"/>
        <w:spacing w:before="120" w:after="360"/>
        <w:ind w:left="425" w:hanging="425"/>
        <w:contextualSpacing w:val="0"/>
        <w:jc w:val="both"/>
        <w:rPr>
          <w:rFonts w:asciiTheme="minorHAnsi" w:eastAsia="Cambria" w:hAnsiTheme="minorHAnsi" w:cstheme="minorHAnsi"/>
          <w:sz w:val="24"/>
          <w:szCs w:val="24"/>
        </w:rPr>
      </w:pPr>
      <w:r w:rsidRPr="00702651">
        <w:rPr>
          <w:rFonts w:asciiTheme="minorHAnsi" w:eastAsia="Cambria" w:hAnsiTheme="minorHAnsi" w:cstheme="minorHAnsi"/>
          <w:sz w:val="24"/>
          <w:szCs w:val="24"/>
        </w:rPr>
        <w:t>Ceny robót w załączonym do umowy kosztorysie nie będą podlegały waloryzacji ze względu na inflację.</w:t>
      </w:r>
    </w:p>
    <w:p w14:paraId="7EEE9F61" w14:textId="4DF8DB65" w:rsidR="00D460C2" w:rsidRPr="00702651" w:rsidRDefault="00D460C2" w:rsidP="00F8779B">
      <w:pPr>
        <w:autoSpaceDE w:val="0"/>
        <w:autoSpaceDN w:val="0"/>
        <w:spacing w:after="0"/>
        <w:jc w:val="center"/>
        <w:rPr>
          <w:rFonts w:asciiTheme="minorHAnsi" w:eastAsia="Calibri" w:hAnsiTheme="minorHAnsi" w:cstheme="minorHAnsi"/>
          <w:b/>
          <w:bCs/>
          <w:sz w:val="24"/>
          <w:szCs w:val="24"/>
        </w:rPr>
      </w:pPr>
      <w:bookmarkStart w:id="15" w:name="_Hlk63065414"/>
      <w:r w:rsidRPr="00702651">
        <w:rPr>
          <w:rFonts w:asciiTheme="minorHAnsi" w:eastAsia="Calibri" w:hAnsiTheme="minorHAnsi" w:cstheme="minorHAnsi"/>
          <w:b/>
          <w:bCs/>
          <w:sz w:val="24"/>
          <w:szCs w:val="24"/>
        </w:rPr>
        <w:t>§ 4</w:t>
      </w:r>
    </w:p>
    <w:p w14:paraId="23653CB5" w14:textId="77777777" w:rsidR="00D460C2" w:rsidRPr="00702651" w:rsidRDefault="00D460C2" w:rsidP="00F8779B">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Obowiązki stron</w:t>
      </w:r>
    </w:p>
    <w:p w14:paraId="7DD6B7F4" w14:textId="77777777" w:rsidR="00D460C2" w:rsidRPr="00702651" w:rsidRDefault="00D460C2" w:rsidP="00F8779B">
      <w:pPr>
        <w:pStyle w:val="Jasnalistaakcent51"/>
        <w:widowControl/>
        <w:numPr>
          <w:ilvl w:val="0"/>
          <w:numId w:val="8"/>
        </w:numPr>
        <w:tabs>
          <w:tab w:val="left" w:pos="426"/>
        </w:tabs>
        <w:suppressAutoHyphens w:val="0"/>
        <w:autoSpaceDE w:val="0"/>
        <w:autoSpaceDN w:val="0"/>
        <w:spacing w:before="120" w:after="120"/>
        <w:ind w:hanging="720"/>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obowiązków Zamawiającego należy:</w:t>
      </w:r>
    </w:p>
    <w:p w14:paraId="31AFA11E"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protokolarne przekazanie Wykonawcy placu budowy na czas realizacji przedmiotu zamówienia - w terminie uzgodnionym przez strony, </w:t>
      </w:r>
    </w:p>
    <w:p w14:paraId="39C4D2AB"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sprawowanie nadzoru inwestorskiego do dnia odbioru robót budowlanych, stanowiących przedmiot zamówienia,</w:t>
      </w:r>
    </w:p>
    <w:p w14:paraId="4ED2AAA2"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uczestniczenie w radach budowy zwoływanych przez Wykonawcę,</w:t>
      </w:r>
    </w:p>
    <w:p w14:paraId="02E8F1C1"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dokonanie odbioru przedmiotu umowy i zapłata umówionego wynagrodzenia.</w:t>
      </w:r>
    </w:p>
    <w:p w14:paraId="3D8F37FB" w14:textId="7281B52E"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wytwórcą odpadów w rozumieniu przepisów ustawy z dnia 14 grudnia 2012 r. odpadach. Wykonawca w trakcie realizacji zamówienia ma obowiązek w pierwszej kolejności poddania odpadów budowlanych odzyskowi,</w:t>
      </w:r>
      <w:r w:rsidR="007C6E00">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3A635ADF" w14:textId="3F32BC77"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bookmarkStart w:id="16" w:name="_Hlk121220567"/>
      <w:r w:rsidRPr="00702651">
        <w:rPr>
          <w:rFonts w:asciiTheme="minorHAnsi" w:eastAsia="Calibri" w:hAnsiTheme="minorHAnsi" w:cstheme="minorHAnsi"/>
          <w:sz w:val="24"/>
          <w:szCs w:val="24"/>
          <w:lang w:eastAsia="en-US"/>
        </w:rPr>
        <w:t xml:space="preserve">Odpady budowlane, które mogą zostać poddane odzyskowi, w szczególności destrukt, gruz, beton itp., Wykonawca zobowiązany jest </w:t>
      </w:r>
      <w:r w:rsidR="007B336B">
        <w:rPr>
          <w:rFonts w:asciiTheme="minorHAnsi" w:eastAsia="Calibri" w:hAnsiTheme="minorHAnsi" w:cstheme="minorHAnsi"/>
          <w:sz w:val="24"/>
          <w:szCs w:val="24"/>
          <w:lang w:eastAsia="en-US"/>
        </w:rPr>
        <w:t xml:space="preserve">usunąć i zagospodarować </w:t>
      </w:r>
      <w:r w:rsidR="00D57442">
        <w:rPr>
          <w:rFonts w:asciiTheme="minorHAnsi" w:eastAsia="Calibri" w:hAnsiTheme="minorHAnsi" w:cstheme="minorHAnsi"/>
          <w:sz w:val="24"/>
          <w:szCs w:val="24"/>
          <w:lang w:eastAsia="en-US"/>
        </w:rPr>
        <w:t>na swój koszt i we własnym zakresie</w:t>
      </w:r>
      <w:r w:rsidRPr="00702651">
        <w:rPr>
          <w:rFonts w:asciiTheme="minorHAnsi" w:eastAsia="Calibri" w:hAnsiTheme="minorHAnsi" w:cstheme="minorHAnsi"/>
          <w:sz w:val="24"/>
          <w:szCs w:val="24"/>
          <w:lang w:eastAsia="en-US"/>
        </w:rPr>
        <w:t>.</w:t>
      </w:r>
    </w:p>
    <w:bookmarkEnd w:id="16"/>
    <w:p w14:paraId="320629AB" w14:textId="79403DA3"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Wszystkie materiały pochodzące z prowadzonych w ramach przedmiotowej inwestycji robót, wymagające wywozu, nienadające się do ponownego wykorzystania, pochodzące z robót rozbiórkowych, będą w posiadaniu Wykonawcy, który powinien je </w:t>
      </w:r>
      <w:r w:rsidR="00F8779B">
        <w:rPr>
          <w:rFonts w:asciiTheme="minorHAnsi" w:eastAsia="Calibri" w:hAnsiTheme="minorHAnsi" w:cstheme="minorHAnsi"/>
          <w:sz w:val="24"/>
          <w:szCs w:val="24"/>
          <w:lang w:eastAsia="en-US"/>
        </w:rPr>
        <w:lastRenderedPageBreak/>
        <w:t>z</w:t>
      </w:r>
      <w:r w:rsidRPr="00702651">
        <w:rPr>
          <w:rFonts w:asciiTheme="minorHAnsi" w:eastAsia="Calibri" w:hAnsiTheme="minorHAnsi" w:cstheme="minorHAnsi"/>
          <w:sz w:val="24"/>
          <w:szCs w:val="24"/>
          <w:lang w:eastAsia="en-US"/>
        </w:rPr>
        <w:t>agospodarować zgodnie z przepisami powszechnie obowiązującymi bez dodatkowego wynagrodzenia.</w:t>
      </w:r>
    </w:p>
    <w:p w14:paraId="3179537F" w14:textId="5A60C396"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współpracować w trakcie realizacji prac z przedstawicielami Zamawiającego.</w:t>
      </w:r>
    </w:p>
    <w:p w14:paraId="168508D4" w14:textId="1DE4337C"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zorganizować prace w sposób nienarażający osób trzecich na niebezpieczeństwa i uciążliwości wynikające z prowadzonych robót,</w:t>
      </w:r>
      <w:r w:rsidR="00F8779B">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jednoczesnym zastosowaniem szczególnych środków ostrożności.</w:t>
      </w:r>
    </w:p>
    <w:p w14:paraId="08B070C1" w14:textId="5697E254"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dnia komisyjnego odbioru końcowego robót, plac budowy pozostaje w posiadaniu Wykonawcy.</w:t>
      </w:r>
    </w:p>
    <w:p w14:paraId="73E25761" w14:textId="77777777" w:rsidR="00D460C2" w:rsidRPr="00702651" w:rsidRDefault="00D460C2" w:rsidP="00F8779B">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5</w:t>
      </w:r>
    </w:p>
    <w:p w14:paraId="4D3F1814" w14:textId="77777777" w:rsidR="00D460C2" w:rsidRPr="00702651" w:rsidRDefault="00D460C2" w:rsidP="00F8779B">
      <w:pPr>
        <w:autoSpaceDE w:val="0"/>
        <w:autoSpaceDN w:val="0"/>
        <w:spacing w:after="120" w:line="240" w:lineRule="auto"/>
        <w:jc w:val="center"/>
        <w:rPr>
          <w:rFonts w:asciiTheme="minorHAnsi" w:hAnsiTheme="minorHAnsi" w:cstheme="minorHAnsi"/>
          <w:b/>
          <w:bCs/>
          <w:spacing w:val="-8"/>
          <w:sz w:val="24"/>
          <w:szCs w:val="24"/>
        </w:rPr>
      </w:pPr>
      <w:r w:rsidRPr="00702651">
        <w:rPr>
          <w:rFonts w:asciiTheme="minorHAnsi" w:hAnsiTheme="minorHAnsi" w:cstheme="minorHAnsi"/>
          <w:b/>
          <w:bCs/>
          <w:spacing w:val="-8"/>
          <w:sz w:val="24"/>
          <w:szCs w:val="24"/>
        </w:rPr>
        <w:t>Rozliczenie przedmiotu umowy</w:t>
      </w:r>
    </w:p>
    <w:p w14:paraId="088B8A37" w14:textId="7981556C" w:rsidR="00D460C2" w:rsidRPr="00634048"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hAnsiTheme="minorHAnsi" w:cstheme="minorHAnsi"/>
          <w:sz w:val="24"/>
          <w:szCs w:val="24"/>
        </w:rPr>
      </w:pPr>
      <w:bookmarkStart w:id="17" w:name="_Hlk121218850"/>
      <w:r w:rsidRPr="00634048">
        <w:rPr>
          <w:rFonts w:asciiTheme="minorHAnsi" w:hAnsiTheme="minorHAnsi" w:cstheme="minorHAnsi"/>
          <w:sz w:val="24"/>
          <w:szCs w:val="24"/>
        </w:rPr>
        <w:t xml:space="preserve">Strony przewidują rozliczenie wynagrodzenia Wykonawcy </w:t>
      </w:r>
      <w:r w:rsidRPr="00634048">
        <w:rPr>
          <w:rFonts w:asciiTheme="minorHAnsi" w:hAnsiTheme="minorHAnsi" w:cstheme="minorHAnsi"/>
          <w:b/>
          <w:bCs/>
          <w:sz w:val="24"/>
          <w:szCs w:val="24"/>
        </w:rPr>
        <w:t>faktur</w:t>
      </w:r>
      <w:r w:rsidR="00DF2C77">
        <w:rPr>
          <w:rFonts w:asciiTheme="minorHAnsi" w:hAnsiTheme="minorHAnsi" w:cstheme="minorHAnsi"/>
          <w:b/>
          <w:bCs/>
          <w:sz w:val="24"/>
          <w:szCs w:val="24"/>
        </w:rPr>
        <w:t>ami</w:t>
      </w:r>
      <w:r w:rsidR="006118D0" w:rsidRPr="00634048">
        <w:rPr>
          <w:rFonts w:asciiTheme="minorHAnsi" w:hAnsiTheme="minorHAnsi" w:cstheme="minorHAnsi"/>
          <w:b/>
          <w:bCs/>
          <w:sz w:val="24"/>
          <w:szCs w:val="24"/>
        </w:rPr>
        <w:t xml:space="preserve"> </w:t>
      </w:r>
      <w:r w:rsidRPr="00634048">
        <w:rPr>
          <w:rFonts w:asciiTheme="minorHAnsi" w:hAnsiTheme="minorHAnsi" w:cstheme="minorHAnsi"/>
          <w:b/>
          <w:bCs/>
          <w:sz w:val="24"/>
          <w:szCs w:val="24"/>
        </w:rPr>
        <w:t>częściow</w:t>
      </w:r>
      <w:r w:rsidR="00DF2C77">
        <w:rPr>
          <w:rFonts w:asciiTheme="minorHAnsi" w:hAnsiTheme="minorHAnsi" w:cstheme="minorHAnsi"/>
          <w:b/>
          <w:bCs/>
          <w:sz w:val="24"/>
          <w:szCs w:val="24"/>
        </w:rPr>
        <w:t>ymi</w:t>
      </w:r>
      <w:r w:rsidRPr="00634048">
        <w:rPr>
          <w:rFonts w:asciiTheme="minorHAnsi" w:hAnsiTheme="minorHAnsi" w:cstheme="minorHAnsi"/>
          <w:b/>
          <w:bCs/>
          <w:sz w:val="24"/>
          <w:szCs w:val="24"/>
        </w:rPr>
        <w:t xml:space="preserve"> </w:t>
      </w:r>
      <w:r w:rsidRPr="00634048">
        <w:rPr>
          <w:rFonts w:asciiTheme="minorHAnsi" w:hAnsiTheme="minorHAnsi" w:cstheme="minorHAnsi"/>
          <w:b/>
          <w:bCs/>
          <w:sz w:val="24"/>
          <w:szCs w:val="24"/>
        </w:rPr>
        <w:br/>
        <w:t xml:space="preserve">i fakturą końcową </w:t>
      </w:r>
      <w:r w:rsidRPr="00634048">
        <w:rPr>
          <w:rFonts w:asciiTheme="minorHAnsi" w:hAnsiTheme="minorHAnsi" w:cstheme="minorHAnsi"/>
          <w:sz w:val="24"/>
          <w:szCs w:val="24"/>
        </w:rPr>
        <w:t>w ten sposób, że:</w:t>
      </w:r>
    </w:p>
    <w:bookmarkEnd w:id="15"/>
    <w:p w14:paraId="3B484C37" w14:textId="684E4E11" w:rsidR="00DF2C77" w:rsidRPr="002B662F" w:rsidRDefault="00DF2C77" w:rsidP="00DF2C77">
      <w:pPr>
        <w:pStyle w:val="Akapitzlist"/>
        <w:numPr>
          <w:ilvl w:val="0"/>
          <w:numId w:val="7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2B662F">
        <w:rPr>
          <w:rFonts w:asciiTheme="minorHAnsi" w:hAnsiTheme="minorHAnsi" w:cstheme="minorHAnsi"/>
          <w:b/>
          <w:bCs/>
          <w:sz w:val="24"/>
          <w:szCs w:val="24"/>
        </w:rPr>
        <w:t>faktura częściowa (</w:t>
      </w:r>
      <w:r w:rsidR="00936CE1">
        <w:rPr>
          <w:rFonts w:asciiTheme="minorHAnsi" w:hAnsiTheme="minorHAnsi" w:cstheme="minorHAnsi"/>
          <w:b/>
          <w:bCs/>
          <w:sz w:val="24"/>
          <w:szCs w:val="24"/>
        </w:rPr>
        <w:t>1</w:t>
      </w:r>
      <w:r w:rsidRPr="002B662F">
        <w:rPr>
          <w:rFonts w:asciiTheme="minorHAnsi" w:hAnsiTheme="minorHAnsi" w:cstheme="minorHAnsi"/>
          <w:b/>
          <w:bCs/>
          <w:sz w:val="24"/>
          <w:szCs w:val="24"/>
        </w:rPr>
        <w:t>)</w:t>
      </w:r>
      <w:r w:rsidRPr="002B662F">
        <w:rPr>
          <w:rFonts w:asciiTheme="minorHAnsi" w:hAnsiTheme="minorHAnsi" w:cstheme="minorHAnsi"/>
          <w:sz w:val="24"/>
          <w:szCs w:val="24"/>
        </w:rPr>
        <w:t xml:space="preserve"> zostanie wystawiona przez Wykonawcę na kwotę stanowiącą </w:t>
      </w:r>
      <w:r w:rsidRPr="002B662F">
        <w:rPr>
          <w:rFonts w:asciiTheme="minorHAnsi" w:hAnsiTheme="minorHAnsi" w:cstheme="minorHAnsi"/>
          <w:b/>
          <w:bCs/>
          <w:sz w:val="24"/>
          <w:szCs w:val="24"/>
        </w:rPr>
        <w:t>2</w:t>
      </w:r>
      <w:r w:rsidR="00936CE1">
        <w:rPr>
          <w:rFonts w:asciiTheme="minorHAnsi" w:hAnsiTheme="minorHAnsi" w:cstheme="minorHAnsi"/>
          <w:b/>
          <w:bCs/>
          <w:sz w:val="24"/>
          <w:szCs w:val="24"/>
        </w:rPr>
        <w:t>5</w:t>
      </w:r>
      <w:r w:rsidRPr="002B662F">
        <w:rPr>
          <w:rFonts w:asciiTheme="minorHAnsi" w:hAnsiTheme="minorHAnsi" w:cstheme="minorHAnsi"/>
          <w:b/>
          <w:bCs/>
          <w:sz w:val="24"/>
          <w:szCs w:val="24"/>
        </w:rPr>
        <w:t>%</w:t>
      </w:r>
      <w:r w:rsidRPr="002B662F">
        <w:rPr>
          <w:rFonts w:asciiTheme="minorHAnsi" w:hAnsiTheme="minorHAnsi" w:cstheme="minorHAnsi"/>
          <w:sz w:val="24"/>
          <w:szCs w:val="24"/>
        </w:rPr>
        <w:t xml:space="preserve"> wynagrodzenia umownego brutto, o którym mowa w § 3 ust. 1 Umowy, po wykonaniu robót budowlanych o wartości co najmniej</w:t>
      </w:r>
      <w:r>
        <w:rPr>
          <w:rFonts w:asciiTheme="minorHAnsi" w:hAnsiTheme="minorHAnsi" w:cstheme="minorHAnsi"/>
          <w:sz w:val="24"/>
          <w:szCs w:val="24"/>
        </w:rPr>
        <w:t xml:space="preserve"> </w:t>
      </w:r>
      <w:r w:rsidRPr="002B662F">
        <w:rPr>
          <w:rFonts w:asciiTheme="minorHAnsi" w:hAnsiTheme="minorHAnsi" w:cstheme="minorHAnsi"/>
          <w:sz w:val="24"/>
          <w:szCs w:val="24"/>
        </w:rPr>
        <w:t xml:space="preserve">25% wynagrodzenia umownego brutto </w:t>
      </w:r>
      <w:r w:rsidRPr="002B662F">
        <w:rPr>
          <w:rFonts w:asciiTheme="minorHAnsi" w:hAnsiTheme="minorHAnsi" w:cstheme="minorHAnsi"/>
          <w:b/>
          <w:bCs/>
          <w:sz w:val="24"/>
          <w:szCs w:val="24"/>
        </w:rPr>
        <w:t>(</w:t>
      </w:r>
      <w:r w:rsidR="00936CE1">
        <w:rPr>
          <w:rFonts w:asciiTheme="minorHAnsi" w:hAnsiTheme="minorHAnsi" w:cstheme="minorHAnsi"/>
          <w:b/>
          <w:bCs/>
          <w:sz w:val="24"/>
          <w:szCs w:val="24"/>
        </w:rPr>
        <w:t>pierwszy</w:t>
      </w:r>
      <w:r w:rsidRPr="002B662F">
        <w:rPr>
          <w:rFonts w:asciiTheme="minorHAnsi" w:hAnsiTheme="minorHAnsi" w:cstheme="minorHAnsi"/>
          <w:b/>
          <w:bCs/>
          <w:sz w:val="24"/>
          <w:szCs w:val="24"/>
        </w:rPr>
        <w:t xml:space="preserve"> etap rozliczeniowy),</w:t>
      </w:r>
    </w:p>
    <w:p w14:paraId="5FA09BC4" w14:textId="7C63951C" w:rsidR="00DF2C77" w:rsidRPr="002B662F" w:rsidRDefault="00DF2C77" w:rsidP="00DF2C77">
      <w:pPr>
        <w:pStyle w:val="Akapitzlist"/>
        <w:numPr>
          <w:ilvl w:val="0"/>
          <w:numId w:val="7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2B662F">
        <w:rPr>
          <w:rFonts w:asciiTheme="minorHAnsi" w:hAnsiTheme="minorHAnsi" w:cstheme="minorHAnsi"/>
          <w:b/>
          <w:bCs/>
          <w:sz w:val="24"/>
          <w:szCs w:val="24"/>
        </w:rPr>
        <w:t>faktura częściowa (</w:t>
      </w:r>
      <w:r w:rsidR="00936CE1">
        <w:rPr>
          <w:rFonts w:asciiTheme="minorHAnsi" w:hAnsiTheme="minorHAnsi" w:cstheme="minorHAnsi"/>
          <w:b/>
          <w:bCs/>
          <w:sz w:val="24"/>
          <w:szCs w:val="24"/>
        </w:rPr>
        <w:t>2</w:t>
      </w:r>
      <w:r w:rsidRPr="002B662F">
        <w:rPr>
          <w:rFonts w:asciiTheme="minorHAnsi" w:hAnsiTheme="minorHAnsi" w:cstheme="minorHAnsi"/>
          <w:b/>
          <w:bCs/>
          <w:sz w:val="24"/>
          <w:szCs w:val="24"/>
        </w:rPr>
        <w:t>)</w:t>
      </w:r>
      <w:r w:rsidRPr="002B662F">
        <w:rPr>
          <w:rFonts w:asciiTheme="minorHAnsi" w:hAnsiTheme="minorHAnsi" w:cstheme="minorHAnsi"/>
          <w:sz w:val="24"/>
          <w:szCs w:val="24"/>
        </w:rPr>
        <w:t xml:space="preserve"> zostanie wystawiona przez Wykonawcę na kwotę stanowiącą </w:t>
      </w:r>
      <w:r w:rsidRPr="002B662F">
        <w:rPr>
          <w:rFonts w:asciiTheme="minorHAnsi" w:hAnsiTheme="minorHAnsi" w:cstheme="minorHAnsi"/>
          <w:b/>
          <w:bCs/>
          <w:sz w:val="24"/>
          <w:szCs w:val="24"/>
        </w:rPr>
        <w:t>2</w:t>
      </w:r>
      <w:r>
        <w:rPr>
          <w:rFonts w:asciiTheme="minorHAnsi" w:hAnsiTheme="minorHAnsi" w:cstheme="minorHAnsi"/>
          <w:b/>
          <w:bCs/>
          <w:sz w:val="24"/>
          <w:szCs w:val="24"/>
        </w:rPr>
        <w:t>5</w:t>
      </w:r>
      <w:r w:rsidRPr="002B662F">
        <w:rPr>
          <w:rFonts w:asciiTheme="minorHAnsi" w:hAnsiTheme="minorHAnsi" w:cstheme="minorHAnsi"/>
          <w:b/>
          <w:bCs/>
          <w:sz w:val="24"/>
          <w:szCs w:val="24"/>
        </w:rPr>
        <w:t>%</w:t>
      </w:r>
      <w:r w:rsidRPr="002B662F">
        <w:rPr>
          <w:rFonts w:asciiTheme="minorHAnsi" w:hAnsiTheme="minorHAnsi" w:cstheme="minorHAnsi"/>
          <w:sz w:val="24"/>
          <w:szCs w:val="24"/>
        </w:rPr>
        <w:t xml:space="preserve"> wynagrodzenia umownego brutto, o którym mowa w § 3 ust. 1 Umowy, po wykonaniu robót budowlanych</w:t>
      </w:r>
      <w:r>
        <w:rPr>
          <w:rFonts w:asciiTheme="minorHAnsi" w:hAnsiTheme="minorHAnsi" w:cstheme="minorHAnsi"/>
          <w:sz w:val="24"/>
          <w:szCs w:val="24"/>
        </w:rPr>
        <w:t xml:space="preserve"> </w:t>
      </w:r>
      <w:r w:rsidRPr="002B662F">
        <w:rPr>
          <w:rFonts w:asciiTheme="minorHAnsi" w:hAnsiTheme="minorHAnsi" w:cstheme="minorHAnsi"/>
          <w:sz w:val="24"/>
          <w:szCs w:val="24"/>
        </w:rPr>
        <w:t>o wartości co najmniej</w:t>
      </w:r>
      <w:r>
        <w:rPr>
          <w:rFonts w:asciiTheme="minorHAnsi" w:hAnsiTheme="minorHAnsi" w:cstheme="minorHAnsi"/>
          <w:sz w:val="24"/>
          <w:szCs w:val="24"/>
        </w:rPr>
        <w:t xml:space="preserve"> 50</w:t>
      </w:r>
      <w:r w:rsidRPr="002B662F">
        <w:rPr>
          <w:rFonts w:asciiTheme="minorHAnsi" w:hAnsiTheme="minorHAnsi" w:cstheme="minorHAnsi"/>
          <w:sz w:val="24"/>
          <w:szCs w:val="24"/>
        </w:rPr>
        <w:t xml:space="preserve">% wynagrodzenia umownego brutto </w:t>
      </w:r>
      <w:r w:rsidRPr="002B662F">
        <w:rPr>
          <w:rFonts w:asciiTheme="minorHAnsi" w:hAnsiTheme="minorHAnsi" w:cstheme="minorHAnsi"/>
          <w:b/>
          <w:bCs/>
          <w:sz w:val="24"/>
          <w:szCs w:val="24"/>
        </w:rPr>
        <w:t>(</w:t>
      </w:r>
      <w:r w:rsidR="00936CE1">
        <w:rPr>
          <w:rFonts w:asciiTheme="minorHAnsi" w:hAnsiTheme="minorHAnsi" w:cstheme="minorHAnsi"/>
          <w:b/>
          <w:bCs/>
          <w:sz w:val="24"/>
          <w:szCs w:val="24"/>
        </w:rPr>
        <w:t xml:space="preserve">drugi </w:t>
      </w:r>
      <w:r w:rsidRPr="002B662F">
        <w:rPr>
          <w:rFonts w:asciiTheme="minorHAnsi" w:hAnsiTheme="minorHAnsi" w:cstheme="minorHAnsi"/>
          <w:b/>
          <w:bCs/>
          <w:sz w:val="24"/>
          <w:szCs w:val="24"/>
        </w:rPr>
        <w:t>etap rozliczeniowy),</w:t>
      </w:r>
    </w:p>
    <w:p w14:paraId="2F849A7A" w14:textId="7D0AAD67" w:rsidR="00DF2C77" w:rsidRPr="002B662F" w:rsidRDefault="00DF2C77" w:rsidP="00DF2C77">
      <w:pPr>
        <w:pStyle w:val="Akapitzlist"/>
        <w:numPr>
          <w:ilvl w:val="0"/>
          <w:numId w:val="7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2B662F">
        <w:rPr>
          <w:rFonts w:asciiTheme="minorHAnsi" w:hAnsiTheme="minorHAnsi" w:cstheme="minorHAnsi"/>
          <w:b/>
          <w:bCs/>
          <w:sz w:val="24"/>
          <w:szCs w:val="24"/>
        </w:rPr>
        <w:t>faktura częściowa (</w:t>
      </w:r>
      <w:r w:rsidR="00936CE1">
        <w:rPr>
          <w:rFonts w:asciiTheme="minorHAnsi" w:hAnsiTheme="minorHAnsi" w:cstheme="minorHAnsi"/>
          <w:b/>
          <w:bCs/>
          <w:sz w:val="24"/>
          <w:szCs w:val="24"/>
        </w:rPr>
        <w:t>3</w:t>
      </w:r>
      <w:r w:rsidRPr="002B662F">
        <w:rPr>
          <w:rFonts w:asciiTheme="minorHAnsi" w:hAnsiTheme="minorHAnsi" w:cstheme="minorHAnsi"/>
          <w:b/>
          <w:bCs/>
          <w:sz w:val="24"/>
          <w:szCs w:val="24"/>
        </w:rPr>
        <w:t>)</w:t>
      </w:r>
      <w:r w:rsidRPr="002B662F">
        <w:rPr>
          <w:rFonts w:asciiTheme="minorHAnsi" w:hAnsiTheme="minorHAnsi" w:cstheme="minorHAnsi"/>
          <w:sz w:val="24"/>
          <w:szCs w:val="24"/>
        </w:rPr>
        <w:t xml:space="preserve"> zostanie wystawiona przez Wykonawcę na kwotę stanowiącą </w:t>
      </w:r>
      <w:r w:rsidRPr="002B662F">
        <w:rPr>
          <w:rFonts w:asciiTheme="minorHAnsi" w:hAnsiTheme="minorHAnsi" w:cstheme="minorHAnsi"/>
          <w:b/>
          <w:bCs/>
          <w:sz w:val="24"/>
          <w:szCs w:val="24"/>
        </w:rPr>
        <w:t>25%</w:t>
      </w:r>
      <w:r w:rsidRPr="002B662F">
        <w:rPr>
          <w:rFonts w:asciiTheme="minorHAnsi" w:hAnsiTheme="minorHAnsi" w:cstheme="minorHAnsi"/>
          <w:sz w:val="24"/>
          <w:szCs w:val="24"/>
        </w:rPr>
        <w:t xml:space="preserve"> wynagrodzenia umownego brutto, o którym mowa w § 3 ust. 1 Umowy, po wykonaniu robót budowlanych o wartości co najmniej 75% wynagrodzenia umownego brutto </w:t>
      </w:r>
      <w:r w:rsidRPr="002B662F">
        <w:rPr>
          <w:rFonts w:asciiTheme="minorHAnsi" w:hAnsiTheme="minorHAnsi" w:cstheme="minorHAnsi"/>
          <w:b/>
          <w:bCs/>
          <w:sz w:val="24"/>
          <w:szCs w:val="24"/>
        </w:rPr>
        <w:t>(</w:t>
      </w:r>
      <w:r w:rsidR="00936CE1">
        <w:rPr>
          <w:rFonts w:asciiTheme="minorHAnsi" w:hAnsiTheme="minorHAnsi" w:cstheme="minorHAnsi"/>
          <w:b/>
          <w:bCs/>
          <w:sz w:val="24"/>
          <w:szCs w:val="24"/>
        </w:rPr>
        <w:t>trzeci</w:t>
      </w:r>
      <w:r w:rsidRPr="002B662F">
        <w:rPr>
          <w:rFonts w:asciiTheme="minorHAnsi" w:hAnsiTheme="minorHAnsi" w:cstheme="minorHAnsi"/>
          <w:b/>
          <w:bCs/>
          <w:sz w:val="24"/>
          <w:szCs w:val="24"/>
        </w:rPr>
        <w:t xml:space="preserve"> etap rozliczeniowy),</w:t>
      </w:r>
    </w:p>
    <w:p w14:paraId="0D26FFDB" w14:textId="08123819" w:rsidR="00DF2C77" w:rsidRPr="002B662F" w:rsidRDefault="00DF2C77" w:rsidP="00DF2C77">
      <w:pPr>
        <w:pStyle w:val="Akapitzlist"/>
        <w:numPr>
          <w:ilvl w:val="0"/>
          <w:numId w:val="7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2B662F">
        <w:rPr>
          <w:rFonts w:asciiTheme="minorHAnsi" w:hAnsiTheme="minorHAnsi" w:cstheme="minorHAnsi"/>
          <w:b/>
          <w:bCs/>
          <w:sz w:val="24"/>
          <w:szCs w:val="24"/>
        </w:rPr>
        <w:t>faktura końcowa</w:t>
      </w:r>
      <w:r w:rsidRPr="002B662F">
        <w:rPr>
          <w:rFonts w:asciiTheme="minorHAnsi" w:hAnsiTheme="minorHAnsi" w:cstheme="minorHAnsi"/>
          <w:sz w:val="24"/>
          <w:szCs w:val="24"/>
        </w:rPr>
        <w:t xml:space="preserve"> zostanie wystawiona przez Wykonawcę na kwotę stanowiącą </w:t>
      </w:r>
      <w:r w:rsidRPr="002B662F">
        <w:rPr>
          <w:rFonts w:asciiTheme="minorHAnsi" w:hAnsiTheme="minorHAnsi" w:cstheme="minorHAnsi"/>
          <w:b/>
          <w:bCs/>
          <w:sz w:val="24"/>
          <w:szCs w:val="24"/>
        </w:rPr>
        <w:t>25%</w:t>
      </w:r>
      <w:r w:rsidRPr="002B662F">
        <w:rPr>
          <w:rFonts w:asciiTheme="minorHAnsi" w:hAnsiTheme="minorHAnsi" w:cstheme="minorHAnsi"/>
          <w:sz w:val="24"/>
          <w:szCs w:val="24"/>
        </w:rPr>
        <w:t xml:space="preserve"> wynagrodzenia umownego brutto, o którym mowa w § 3 ust. 1 Umowy, po wykonaniu całości</w:t>
      </w:r>
      <w:r w:rsidR="00936CE1">
        <w:rPr>
          <w:rFonts w:asciiTheme="minorHAnsi" w:hAnsiTheme="minorHAnsi" w:cstheme="minorHAnsi"/>
          <w:sz w:val="24"/>
          <w:szCs w:val="24"/>
        </w:rPr>
        <w:t xml:space="preserve"> </w:t>
      </w:r>
      <w:r w:rsidRPr="002B662F">
        <w:rPr>
          <w:rFonts w:asciiTheme="minorHAnsi" w:hAnsiTheme="minorHAnsi" w:cstheme="minorHAnsi"/>
          <w:sz w:val="24"/>
          <w:szCs w:val="24"/>
        </w:rPr>
        <w:t xml:space="preserve">przedmiotu umowy i dokonaniu odbioru końcowego zamówienia </w:t>
      </w:r>
      <w:r w:rsidRPr="002B662F">
        <w:rPr>
          <w:rFonts w:asciiTheme="minorHAnsi" w:hAnsiTheme="minorHAnsi" w:cstheme="minorHAnsi"/>
          <w:b/>
          <w:bCs/>
          <w:sz w:val="24"/>
          <w:szCs w:val="24"/>
        </w:rPr>
        <w:t>(</w:t>
      </w:r>
      <w:r w:rsidR="00936CE1">
        <w:rPr>
          <w:rFonts w:asciiTheme="minorHAnsi" w:hAnsiTheme="minorHAnsi" w:cstheme="minorHAnsi"/>
          <w:b/>
          <w:bCs/>
          <w:sz w:val="24"/>
          <w:szCs w:val="24"/>
        </w:rPr>
        <w:t>czwarty</w:t>
      </w:r>
      <w:r w:rsidRPr="002B662F">
        <w:rPr>
          <w:rFonts w:asciiTheme="minorHAnsi" w:hAnsiTheme="minorHAnsi" w:cstheme="minorHAnsi"/>
          <w:b/>
          <w:bCs/>
          <w:sz w:val="24"/>
          <w:szCs w:val="24"/>
        </w:rPr>
        <w:t xml:space="preserve"> etap </w:t>
      </w:r>
      <w:r>
        <w:rPr>
          <w:rFonts w:asciiTheme="minorHAnsi" w:hAnsiTheme="minorHAnsi" w:cstheme="minorHAnsi"/>
          <w:b/>
          <w:bCs/>
          <w:sz w:val="24"/>
          <w:szCs w:val="24"/>
        </w:rPr>
        <w:t xml:space="preserve">(końcowy) </w:t>
      </w:r>
      <w:r w:rsidRPr="002B662F">
        <w:rPr>
          <w:rFonts w:asciiTheme="minorHAnsi" w:hAnsiTheme="minorHAnsi" w:cstheme="minorHAnsi"/>
          <w:b/>
          <w:bCs/>
          <w:sz w:val="24"/>
          <w:szCs w:val="24"/>
        </w:rPr>
        <w:t>rozliczeniowy).</w:t>
      </w:r>
    </w:p>
    <w:bookmarkEnd w:id="17"/>
    <w:p w14:paraId="3818568C" w14:textId="77777777" w:rsidR="00D460C2" w:rsidRPr="00702651"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000000"/>
          <w:sz w:val="24"/>
          <w:szCs w:val="24"/>
        </w:rPr>
      </w:pPr>
      <w:r w:rsidRPr="00634048">
        <w:rPr>
          <w:rFonts w:asciiTheme="minorHAnsi" w:hAnsiTheme="minorHAnsi" w:cstheme="minorHAnsi"/>
          <w:sz w:val="24"/>
          <w:szCs w:val="24"/>
          <w:lang w:eastAsia="pl-PL"/>
        </w:rPr>
        <w:t>Do faktury końcowej wystawionej przez Wykonawcę załączone będzie zestawienie kwot umówionych wynagrodzeń</w:t>
      </w:r>
      <w:r w:rsidRPr="00702651">
        <w:rPr>
          <w:rFonts w:asciiTheme="minorHAnsi" w:hAnsiTheme="minorHAnsi" w:cstheme="minorHAnsi"/>
          <w:sz w:val="24"/>
          <w:szCs w:val="24"/>
          <w:lang w:eastAsia="pl-PL"/>
        </w:rPr>
        <w:t xml:space="preserve">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w:t>
      </w:r>
      <w:r w:rsidRPr="00702651">
        <w:rPr>
          <w:rFonts w:asciiTheme="minorHAnsi" w:hAnsiTheme="minorHAnsi" w:cstheme="minorHAnsi"/>
          <w:sz w:val="24"/>
          <w:szCs w:val="24"/>
          <w:lang w:eastAsia="pl-PL"/>
        </w:rPr>
        <w:lastRenderedPageBreak/>
        <w:t>będzie potwierdzona za zgodność kopia przelewu wraz z potwierdzoną za zgodność z oryginałem fakturą stanowiącą podstawę zapłaty.</w:t>
      </w:r>
    </w:p>
    <w:p w14:paraId="18BD1CAB" w14:textId="1B284182"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FF0000"/>
          <w:sz w:val="24"/>
          <w:szCs w:val="24"/>
        </w:rPr>
      </w:pPr>
      <w:r w:rsidRPr="00B748C8">
        <w:rPr>
          <w:rFonts w:asciiTheme="minorHAnsi" w:hAnsiTheme="minorHAnsi" w:cstheme="minorHAnsi"/>
          <w:sz w:val="24"/>
          <w:szCs w:val="24"/>
        </w:rPr>
        <w:t xml:space="preserve">Zamawiający ma obowiązek zapłaty wystawionej zgodnie z umową faktury VAT </w:t>
      </w:r>
      <w:r w:rsidRPr="00B748C8">
        <w:rPr>
          <w:rFonts w:asciiTheme="minorHAnsi" w:hAnsiTheme="minorHAnsi" w:cstheme="minorHAnsi"/>
          <w:sz w:val="24"/>
          <w:szCs w:val="24"/>
        </w:rPr>
        <w:br/>
        <w:t>w terminie 30 dni od daty wpływu faktury do zamawiającego pod warunkiem spełnienia wskazanych w umowie warunków zapłaty danej faktury</w:t>
      </w:r>
      <w:r w:rsidR="002B662F" w:rsidRPr="00B748C8">
        <w:rPr>
          <w:rFonts w:asciiTheme="minorHAnsi" w:hAnsiTheme="minorHAnsi" w:cstheme="minorHAnsi"/>
          <w:sz w:val="24"/>
          <w:szCs w:val="24"/>
        </w:rPr>
        <w:t xml:space="preserve">. </w:t>
      </w:r>
    </w:p>
    <w:p w14:paraId="163865E1" w14:textId="7265CE66"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Wynagrodzenie należne Wykonawcy zostanie przekazane na jego rachunek bankowy wskazany w fakturze. </w:t>
      </w:r>
    </w:p>
    <w:p w14:paraId="0CA91C11"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hAnsiTheme="minorHAnsi" w:cstheme="minorHAnsi"/>
          <w:sz w:val="24"/>
          <w:szCs w:val="24"/>
          <w:lang w:eastAsia="pl-PL"/>
        </w:rPr>
        <w:t>Warunkiem przekazania Wykonawcy wynagrodzenia jest przedłożenie Zamawiającemu wraz z fakturą dokumentów wskazanych w ust. 2.</w:t>
      </w:r>
    </w:p>
    <w:p w14:paraId="4EA67BE9" w14:textId="42B176BC"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Zamawiający dokona bezpośredniej zapłaty wymagalnego wynagrodzenia, </w:t>
      </w:r>
      <w:r w:rsidR="00E80E2B" w:rsidRPr="00B748C8">
        <w:rPr>
          <w:rFonts w:asciiTheme="minorHAnsi" w:eastAsia="Calibri" w:hAnsiTheme="minorHAnsi" w:cstheme="minorHAnsi"/>
          <w:sz w:val="24"/>
          <w:szCs w:val="24"/>
          <w:lang w:eastAsia="en-US"/>
        </w:rPr>
        <w:t>p</w:t>
      </w:r>
      <w:r w:rsidRPr="00B748C8">
        <w:rPr>
          <w:rFonts w:asciiTheme="minorHAnsi" w:eastAsia="Calibri" w:hAnsiTheme="minorHAnsi" w:cstheme="minorHAnsi"/>
          <w:sz w:val="24"/>
          <w:szCs w:val="24"/>
          <w:lang w:eastAsia="en-US"/>
        </w:rPr>
        <w:t>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3EC7B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24220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Bezpośrednia zapłata, o której mowa w ust. 6, obejmuje wyłącznie należne wynagrodzenie, bez odsetek, należnych podwykonawcy lub dalszemu podwykonawcy.</w:t>
      </w:r>
    </w:p>
    <w:p w14:paraId="3DDCC9DD"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Przed dokonaniem bezpośredniej zapłaty Wykonawca zostanie poinformowany przez Zamawiającego w formie pisemnej o:</w:t>
      </w:r>
    </w:p>
    <w:p w14:paraId="5A38F21C"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w:t>
      </w:r>
      <w:r w:rsidRPr="00702651">
        <w:rPr>
          <w:rFonts w:asciiTheme="minorHAnsi" w:eastAsia="Calibri" w:hAnsiTheme="minorHAnsi" w:cstheme="minorHAnsi"/>
          <w:sz w:val="24"/>
          <w:szCs w:val="24"/>
          <w:lang w:eastAsia="en-US"/>
        </w:rPr>
        <w:t xml:space="preserve"> są dostawy lub usługi, w przypadku uchylenia się od obowiązku zapłaty odpowiednio przez Wykonawcę, podwykonawcę lub dalszego podwykonawcę,</w:t>
      </w:r>
    </w:p>
    <w:p w14:paraId="55AD104F"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6B57955E"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W przypadku zgłoszenia przez Wykonawcę uwag, o których mowa w ust. 9 </w:t>
      </w:r>
      <w:r w:rsidRPr="00B748C8">
        <w:rPr>
          <w:rFonts w:asciiTheme="minorHAnsi" w:eastAsia="Calibri" w:hAnsiTheme="minorHAnsi" w:cstheme="minorHAnsi"/>
          <w:sz w:val="24"/>
          <w:szCs w:val="24"/>
          <w:lang w:eastAsia="en-US"/>
        </w:rPr>
        <w:br/>
        <w:t>pkt 2), w terminie 7 dni od dnia otrzymania informacji, o której mowa w ust. 9 pkt 1) i 2), Zamawiający może:</w:t>
      </w:r>
    </w:p>
    <w:p w14:paraId="1A0A1BDB"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lastRenderedPageBreak/>
        <w:t>nie dokonać bezpośredniej zapłaty wynagrodzenia podwykonawcy lub dalszemu podwykonawcy, jeżeli wykonawca wykaże niezasadność takiej zapłaty, albo</w:t>
      </w:r>
    </w:p>
    <w:p w14:paraId="10DB58D5"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EBA6AA"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7065A5F1" w14:textId="2D24F4C5"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przypadku dokonania bezpośredniej zapłaty podwykonawcy lub dalszemu podwykonawcy, o której mowa w ust. 10 pkt 3, Zamawiający potrąci kwotę wypłaconego podwykonawcy lub dalszemu podwykonawcy wynagrodzenia z wynagrodzenia należnego Wykonawcy.</w:t>
      </w:r>
    </w:p>
    <w:p w14:paraId="43CF86EC" w14:textId="77777777" w:rsidR="00936CE1" w:rsidRPr="00B748C8" w:rsidRDefault="00936CE1" w:rsidP="00936CE1">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Zasady wystawiania faktur:</w:t>
      </w:r>
    </w:p>
    <w:p w14:paraId="0B77E79A" w14:textId="77777777" w:rsidR="00936CE1" w:rsidRPr="00B748C8"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Zamawiający upoważnia Wykonawcę do wystawiania faktury na: </w:t>
      </w:r>
    </w:p>
    <w:p w14:paraId="11FCA696" w14:textId="77777777" w:rsidR="00936CE1" w:rsidRPr="00B748C8" w:rsidRDefault="00936CE1" w:rsidP="00936CE1">
      <w:pPr>
        <w:spacing w:after="0"/>
        <w:ind w:firstLine="708"/>
        <w:rPr>
          <w:rFonts w:asciiTheme="minorHAnsi" w:eastAsia="Calibri" w:hAnsiTheme="minorHAnsi" w:cstheme="minorHAnsi"/>
          <w:b/>
          <w:sz w:val="24"/>
          <w:szCs w:val="24"/>
        </w:rPr>
      </w:pPr>
      <w:r w:rsidRPr="00B748C8">
        <w:rPr>
          <w:rFonts w:asciiTheme="minorHAnsi" w:eastAsia="Calibri" w:hAnsiTheme="minorHAnsi" w:cstheme="minorHAnsi"/>
          <w:b/>
          <w:sz w:val="24"/>
          <w:szCs w:val="24"/>
        </w:rPr>
        <w:t xml:space="preserve">Gmina Janów Podlaski </w:t>
      </w:r>
    </w:p>
    <w:p w14:paraId="248F7F57" w14:textId="77777777" w:rsidR="00936CE1" w:rsidRPr="00B748C8" w:rsidRDefault="00936CE1" w:rsidP="00936CE1">
      <w:pPr>
        <w:spacing w:after="0"/>
        <w:ind w:firstLine="708"/>
        <w:rPr>
          <w:rFonts w:asciiTheme="minorHAnsi" w:eastAsia="Calibri" w:hAnsiTheme="minorHAnsi" w:cstheme="minorHAnsi"/>
          <w:b/>
          <w:bCs/>
          <w:sz w:val="24"/>
          <w:szCs w:val="24"/>
        </w:rPr>
      </w:pPr>
      <w:r w:rsidRPr="00B748C8">
        <w:rPr>
          <w:rFonts w:asciiTheme="minorHAnsi" w:eastAsia="Calibri" w:hAnsiTheme="minorHAnsi" w:cstheme="minorHAnsi"/>
          <w:b/>
          <w:bCs/>
          <w:sz w:val="24"/>
          <w:szCs w:val="24"/>
        </w:rPr>
        <w:t xml:space="preserve">ul. Bialska 6A, 21-505 Janów Podlaski </w:t>
      </w:r>
    </w:p>
    <w:p w14:paraId="301504F2" w14:textId="77777777" w:rsidR="00936CE1" w:rsidRPr="00B748C8" w:rsidRDefault="00936CE1" w:rsidP="00936CE1">
      <w:pPr>
        <w:spacing w:after="0"/>
        <w:ind w:left="708"/>
        <w:rPr>
          <w:rFonts w:asciiTheme="minorHAnsi" w:hAnsiTheme="minorHAnsi" w:cstheme="minorHAnsi"/>
          <w:b/>
          <w:bCs/>
          <w:sz w:val="24"/>
          <w:szCs w:val="24"/>
        </w:rPr>
      </w:pPr>
      <w:r w:rsidRPr="00B748C8">
        <w:rPr>
          <w:rFonts w:asciiTheme="minorHAnsi" w:eastAsia="Calibri" w:hAnsiTheme="minorHAnsi" w:cstheme="minorHAnsi"/>
          <w:b/>
          <w:bCs/>
          <w:sz w:val="24"/>
          <w:szCs w:val="24"/>
        </w:rPr>
        <w:t>NIP:</w:t>
      </w:r>
      <w:r w:rsidRPr="00B748C8">
        <w:rPr>
          <w:rFonts w:asciiTheme="minorHAnsi" w:hAnsiTheme="minorHAnsi" w:cstheme="minorHAnsi"/>
          <w:sz w:val="24"/>
          <w:szCs w:val="24"/>
        </w:rPr>
        <w:t xml:space="preserve"> </w:t>
      </w:r>
      <w:r w:rsidRPr="00B748C8">
        <w:rPr>
          <w:rFonts w:asciiTheme="minorHAnsi" w:hAnsiTheme="minorHAnsi" w:cstheme="minorHAnsi"/>
          <w:b/>
          <w:sz w:val="24"/>
          <w:szCs w:val="24"/>
        </w:rPr>
        <w:t>537-225-13-27</w:t>
      </w:r>
      <w:r w:rsidRPr="00B748C8">
        <w:rPr>
          <w:rFonts w:asciiTheme="minorHAnsi" w:eastAsia="Calibri" w:hAnsiTheme="minorHAnsi" w:cstheme="minorHAnsi"/>
          <w:b/>
          <w:bCs/>
          <w:sz w:val="24"/>
          <w:szCs w:val="24"/>
        </w:rPr>
        <w:t xml:space="preserve"> </w:t>
      </w:r>
    </w:p>
    <w:p w14:paraId="316B97AC" w14:textId="77777777" w:rsidR="00936CE1" w:rsidRPr="00702651"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r w:rsidRPr="00702651">
        <w:rPr>
          <w:rFonts w:asciiTheme="minorHAnsi" w:hAnsiTheme="minorHAnsi" w:cstheme="minorHAnsi"/>
          <w:color w:val="000000"/>
          <w:sz w:val="24"/>
          <w:szCs w:val="24"/>
        </w:rPr>
        <w:t>.).</w:t>
      </w:r>
    </w:p>
    <w:p w14:paraId="07A68092" w14:textId="77777777" w:rsidR="00936CE1" w:rsidRPr="00702651"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Zapłata faktury nastąpi z </w:t>
      </w:r>
      <w:bookmarkStart w:id="18" w:name="_Hlk89109816"/>
      <w:r w:rsidRPr="00702651">
        <w:rPr>
          <w:rFonts w:asciiTheme="minorHAnsi" w:hAnsiTheme="minorHAnsi" w:cstheme="minorHAnsi"/>
          <w:sz w:val="24"/>
          <w:szCs w:val="24"/>
        </w:rPr>
        <w:t xml:space="preserve">uwzględnieniem przepisów art. 108a ust. 1a ustawy </w:t>
      </w:r>
      <w:r w:rsidRPr="00702651">
        <w:rPr>
          <w:rFonts w:asciiTheme="minorHAnsi" w:hAnsiTheme="minorHAnsi" w:cstheme="minorHAnsi"/>
          <w:sz w:val="24"/>
          <w:szCs w:val="24"/>
        </w:rPr>
        <w:br/>
        <w:t>o podatku od towarów i usług.</w:t>
      </w:r>
    </w:p>
    <w:p w14:paraId="199F27C6" w14:textId="77777777" w:rsidR="00936CE1" w:rsidRPr="00702651"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Wykonawca jest zobowiązany podać na fakturze adnotację „mechanizm podzielonej płatności”.</w:t>
      </w:r>
      <w:bookmarkEnd w:id="18"/>
    </w:p>
    <w:p w14:paraId="09C59C64" w14:textId="77777777" w:rsidR="00936CE1" w:rsidRPr="00702651"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D0D6A69" w14:textId="77777777" w:rsidR="00936CE1" w:rsidRPr="00702651" w:rsidRDefault="00936CE1" w:rsidP="00936CE1">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 przypadku, w którym Wykonawca, dla potrzeb płatności, wskaże rachunek bankowy zawarty w powyższym Wykazie w terminie późniejszym, ustalony pierwotnie termin </w:t>
      </w:r>
      <w:r w:rsidRPr="00702651">
        <w:rPr>
          <w:rFonts w:asciiTheme="minorHAnsi" w:hAnsiTheme="minorHAnsi" w:cstheme="minorHAnsi"/>
          <w:sz w:val="24"/>
          <w:szCs w:val="24"/>
        </w:rPr>
        <w:lastRenderedPageBreak/>
        <w:t>płatności ulega wydłużeniu i wynosi 5 dni roboczych od dnia wskazania rachunku ujawnionego w/w Wykazie.</w:t>
      </w:r>
    </w:p>
    <w:p w14:paraId="1D54EDE5" w14:textId="77777777" w:rsidR="00D460C2" w:rsidRPr="00702651" w:rsidRDefault="00D460C2" w:rsidP="00B02F56">
      <w:pPr>
        <w:autoSpaceDE w:val="0"/>
        <w:autoSpaceDN w:val="0"/>
        <w:spacing w:before="12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6</w:t>
      </w:r>
    </w:p>
    <w:p w14:paraId="5E372216" w14:textId="77777777" w:rsidR="00D460C2" w:rsidRPr="00702651" w:rsidRDefault="00D460C2" w:rsidP="00B02F56">
      <w:pPr>
        <w:autoSpaceDE w:val="0"/>
        <w:autoSpaceDN w:val="0"/>
        <w:spacing w:after="120"/>
        <w:ind w:left="567" w:hanging="567"/>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Odbiory robót</w:t>
      </w:r>
    </w:p>
    <w:p w14:paraId="0423932B" w14:textId="77777777"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sz w:val="24"/>
          <w:szCs w:val="24"/>
        </w:rPr>
      </w:pPr>
      <w:r w:rsidRPr="00702651">
        <w:rPr>
          <w:rFonts w:asciiTheme="minorHAnsi" w:hAnsiTheme="minorHAnsi" w:cstheme="minorHAnsi"/>
          <w:sz w:val="24"/>
          <w:szCs w:val="24"/>
        </w:rPr>
        <w:t>Strony zgodnie postanawiają, że będą stosowane następujące rodzaje odbiorów robót:</w:t>
      </w:r>
    </w:p>
    <w:p w14:paraId="76F5E3E6" w14:textId="77777777"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702651">
        <w:rPr>
          <w:rFonts w:asciiTheme="minorHAnsi" w:hAnsiTheme="minorHAnsi" w:cstheme="minorHAnsi"/>
          <w:i/>
          <w:iCs/>
          <w:color w:val="000000"/>
          <w:sz w:val="24"/>
          <w:szCs w:val="24"/>
        </w:rPr>
        <w:t>– nie stanowią podstawy do wystawienia faktury.</w:t>
      </w:r>
    </w:p>
    <w:p w14:paraId="5234F713" w14:textId="39274DFB"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 xml:space="preserve">odbiór częściowy </w:t>
      </w:r>
      <w:r w:rsidRPr="00702651">
        <w:rPr>
          <w:rFonts w:asciiTheme="minorHAnsi" w:hAnsiTheme="minorHAnsi" w:cstheme="minorHAnsi"/>
          <w:color w:val="000000"/>
          <w:sz w:val="24"/>
          <w:szCs w:val="24"/>
        </w:rPr>
        <w:t>po zakończeniu prac w pierwszym okresie rozliczeniowym - będący podstawą wystawienia faktury częściowej, o której mowa w § 5 ust. 1 pkt 1</w:t>
      </w:r>
      <w:r w:rsidR="00936CE1">
        <w:rPr>
          <w:rFonts w:asciiTheme="minorHAnsi" w:hAnsiTheme="minorHAnsi" w:cstheme="minorHAnsi"/>
          <w:color w:val="000000"/>
          <w:sz w:val="24"/>
          <w:szCs w:val="24"/>
        </w:rPr>
        <w:t>-3</w:t>
      </w:r>
      <w:r w:rsidRPr="00702651">
        <w:rPr>
          <w:rFonts w:asciiTheme="minorHAnsi" w:hAnsiTheme="minorHAnsi" w:cstheme="minorHAnsi"/>
          <w:color w:val="000000"/>
          <w:sz w:val="24"/>
          <w:szCs w:val="24"/>
        </w:rPr>
        <w:t xml:space="preserve"> Umowy,</w:t>
      </w:r>
    </w:p>
    <w:p w14:paraId="54F76BF1" w14:textId="1A465CCE"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702651">
        <w:rPr>
          <w:rFonts w:asciiTheme="minorHAnsi" w:hAnsiTheme="minorHAnsi" w:cstheme="minorHAnsi"/>
          <w:b/>
          <w:bCs/>
          <w:color w:val="000000"/>
          <w:sz w:val="24"/>
          <w:szCs w:val="24"/>
        </w:rPr>
        <w:t>odbiór końcowy</w:t>
      </w:r>
      <w:r w:rsidRPr="00702651">
        <w:rPr>
          <w:rFonts w:asciiTheme="minorHAnsi" w:hAnsiTheme="minorHAnsi" w:cstheme="minorHAnsi"/>
          <w:color w:val="000000"/>
          <w:sz w:val="24"/>
          <w:szCs w:val="24"/>
        </w:rPr>
        <w:t xml:space="preserve"> po zakończeniu całości prac objętych przedmiotem </w:t>
      </w:r>
      <w:r w:rsidR="00D57442">
        <w:rPr>
          <w:rFonts w:asciiTheme="minorHAnsi" w:hAnsiTheme="minorHAnsi" w:cstheme="minorHAnsi"/>
          <w:color w:val="000000"/>
          <w:sz w:val="24"/>
          <w:szCs w:val="24"/>
        </w:rPr>
        <w:t>umowy</w:t>
      </w:r>
      <w:r w:rsidRPr="00702651">
        <w:rPr>
          <w:rFonts w:asciiTheme="minorHAnsi" w:hAnsiTheme="minorHAnsi" w:cstheme="minorHAnsi"/>
          <w:color w:val="000000"/>
          <w:sz w:val="24"/>
          <w:szCs w:val="24"/>
        </w:rPr>
        <w:t xml:space="preserve"> (</w:t>
      </w:r>
      <w:r w:rsidR="00D57442">
        <w:rPr>
          <w:rFonts w:asciiTheme="minorHAnsi" w:hAnsiTheme="minorHAnsi" w:cstheme="minorHAnsi"/>
          <w:color w:val="000000"/>
          <w:sz w:val="24"/>
          <w:szCs w:val="24"/>
        </w:rPr>
        <w:t xml:space="preserve">ostatni </w:t>
      </w:r>
      <w:r w:rsidRPr="00702651">
        <w:rPr>
          <w:rFonts w:asciiTheme="minorHAnsi" w:hAnsiTheme="minorHAnsi" w:cstheme="minorHAnsi"/>
          <w:color w:val="000000"/>
          <w:sz w:val="24"/>
          <w:szCs w:val="24"/>
        </w:rPr>
        <w:t xml:space="preserve">etap rozliczeniowy) - będący podstawą wystawienia faktury końcowej, o której mowa w § 5 ust. 1 pkt </w:t>
      </w:r>
      <w:r w:rsidR="00936CE1">
        <w:rPr>
          <w:rFonts w:asciiTheme="minorHAnsi" w:hAnsiTheme="minorHAnsi" w:cstheme="minorHAnsi"/>
          <w:color w:val="000000"/>
          <w:sz w:val="24"/>
          <w:szCs w:val="24"/>
        </w:rPr>
        <w:t>4</w:t>
      </w:r>
      <w:r w:rsidRPr="00702651">
        <w:rPr>
          <w:rFonts w:asciiTheme="minorHAnsi" w:hAnsiTheme="minorHAnsi" w:cstheme="minorHAnsi"/>
          <w:color w:val="000000"/>
          <w:sz w:val="24"/>
          <w:szCs w:val="24"/>
        </w:rPr>
        <w:t xml:space="preserve"> Umowy,</w:t>
      </w:r>
    </w:p>
    <w:p w14:paraId="614D2F7D"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702651">
        <w:rPr>
          <w:rFonts w:asciiTheme="minorHAnsi" w:hAnsiTheme="minorHAnsi" w:cstheme="minorHAnsi"/>
          <w:b/>
          <w:sz w:val="24"/>
          <w:szCs w:val="24"/>
        </w:rPr>
        <w:t>Odbiór robót zanikających lub ulegających zakryciu</w:t>
      </w:r>
      <w:r w:rsidRPr="00702651">
        <w:rPr>
          <w:rFonts w:asciiTheme="minorHAnsi" w:hAnsiTheme="minorHAnsi" w:cstheme="minorHAnsi"/>
          <w:bCs/>
          <w:sz w:val="24"/>
          <w:szCs w:val="24"/>
        </w:rPr>
        <w:t xml:space="preserve"> będzie odbywał się według następujących zasad:</w:t>
      </w:r>
    </w:p>
    <w:p w14:paraId="6923CB14" w14:textId="77777777" w:rsidR="00D460C2" w:rsidRPr="00702651" w:rsidRDefault="00D460C2" w:rsidP="00B02F56">
      <w:pPr>
        <w:pStyle w:val="Akapitzlist"/>
        <w:numPr>
          <w:ilvl w:val="0"/>
          <w:numId w:val="63"/>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 – właściwego dla danej branży.</w:t>
      </w:r>
    </w:p>
    <w:p w14:paraId="1D32B8C7"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3DE75D18"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2F38E489" w14:textId="06A1260F" w:rsidR="00D460C2" w:rsidRPr="00634048" w:rsidRDefault="00D460C2" w:rsidP="00FD5EB7">
      <w:pPr>
        <w:pStyle w:val="Akapitzlist"/>
        <w:numPr>
          <w:ilvl w:val="0"/>
          <w:numId w:val="15"/>
        </w:numPr>
        <w:autoSpaceDE w:val="0"/>
        <w:autoSpaceDN w:val="0"/>
        <w:spacing w:before="120" w:after="120"/>
        <w:ind w:left="426" w:hanging="426"/>
        <w:contextualSpacing w:val="0"/>
        <w:jc w:val="both"/>
        <w:rPr>
          <w:rFonts w:asciiTheme="minorHAnsi" w:hAnsiTheme="minorHAnsi" w:cstheme="minorHAnsi"/>
          <w:sz w:val="24"/>
          <w:szCs w:val="24"/>
        </w:rPr>
      </w:pPr>
      <w:r w:rsidRPr="00634048">
        <w:rPr>
          <w:rFonts w:asciiTheme="minorHAnsi" w:hAnsiTheme="minorHAnsi" w:cstheme="minorHAnsi"/>
          <w:b/>
          <w:bCs/>
          <w:sz w:val="24"/>
          <w:szCs w:val="24"/>
        </w:rPr>
        <w:t>Odbiór częściowy</w:t>
      </w:r>
      <w:r w:rsidRPr="00634048">
        <w:rPr>
          <w:rFonts w:asciiTheme="minorHAnsi" w:hAnsiTheme="minorHAnsi" w:cstheme="minorHAnsi"/>
          <w:sz w:val="24"/>
          <w:szCs w:val="24"/>
        </w:rPr>
        <w:t xml:space="preserve"> robót będzie przeprowadzony po zakończeniu prac w pierwszym</w:t>
      </w:r>
      <w:r w:rsidR="00B748C8" w:rsidRPr="00634048">
        <w:rPr>
          <w:rFonts w:asciiTheme="minorHAnsi" w:hAnsiTheme="minorHAnsi" w:cstheme="minorHAnsi"/>
          <w:sz w:val="24"/>
          <w:szCs w:val="24"/>
        </w:rPr>
        <w:t xml:space="preserve">, </w:t>
      </w:r>
      <w:r w:rsidR="00936CE1">
        <w:rPr>
          <w:rFonts w:asciiTheme="minorHAnsi" w:hAnsiTheme="minorHAnsi" w:cstheme="minorHAnsi"/>
          <w:sz w:val="24"/>
          <w:szCs w:val="24"/>
        </w:rPr>
        <w:t xml:space="preserve">drugim i trzecim </w:t>
      </w:r>
      <w:r w:rsidRPr="00634048">
        <w:rPr>
          <w:rFonts w:asciiTheme="minorHAnsi" w:hAnsiTheme="minorHAnsi" w:cstheme="minorHAnsi"/>
          <w:sz w:val="24"/>
          <w:szCs w:val="24"/>
        </w:rPr>
        <w:t xml:space="preserve">okresie rozliczeniowym </w:t>
      </w:r>
      <w:r w:rsidR="00936CE1">
        <w:rPr>
          <w:rFonts w:asciiTheme="minorHAnsi" w:hAnsiTheme="minorHAnsi" w:cstheme="minorHAnsi"/>
          <w:sz w:val="24"/>
          <w:szCs w:val="24"/>
        </w:rPr>
        <w:t>–</w:t>
      </w:r>
      <w:r w:rsidRPr="00634048">
        <w:rPr>
          <w:rFonts w:asciiTheme="minorHAnsi" w:hAnsiTheme="minorHAnsi" w:cstheme="minorHAnsi"/>
          <w:sz w:val="24"/>
          <w:szCs w:val="24"/>
        </w:rPr>
        <w:t xml:space="preserve"> będący podstawą wystawienia faktury częściowej.</w:t>
      </w:r>
    </w:p>
    <w:p w14:paraId="34A426A0"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b/>
          <w:bCs/>
          <w:sz w:val="24"/>
          <w:szCs w:val="24"/>
        </w:rPr>
        <w:t>Odbiór końcowy</w:t>
      </w:r>
      <w:r w:rsidRPr="00702651">
        <w:rPr>
          <w:rFonts w:asciiTheme="minorHAnsi" w:hAnsiTheme="minorHAnsi" w:cstheme="minorHAnsi"/>
          <w:sz w:val="24"/>
          <w:szCs w:val="24"/>
        </w:rPr>
        <w:t xml:space="preserve"> będzie odbywał się według następujących zasad:</w:t>
      </w:r>
    </w:p>
    <w:p w14:paraId="186A8D36" w14:textId="2CCDE62E" w:rsidR="00D460C2" w:rsidRPr="00702651" w:rsidRDefault="00D460C2" w:rsidP="00B02F56">
      <w:pPr>
        <w:pStyle w:val="Akapitzlist"/>
        <w:numPr>
          <w:ilvl w:val="0"/>
          <w:numId w:val="61"/>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w:t>
      </w:r>
      <w:r w:rsidR="00D57442">
        <w:rPr>
          <w:rFonts w:asciiTheme="minorHAnsi" w:hAnsiTheme="minorHAnsi" w:cstheme="minorHAnsi"/>
          <w:sz w:val="24"/>
          <w:szCs w:val="24"/>
        </w:rPr>
        <w:t>.</w:t>
      </w:r>
    </w:p>
    <w:p w14:paraId="4AB8163A"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Zamawiający ma prawo odmówić przeprowadzenia odbioru końcowego Przedmiotu umowy, jeżeli po przystąpieniu do czynności odbioru zostanie stwierdzone, że </w:t>
      </w:r>
      <w:r w:rsidRPr="00702651">
        <w:rPr>
          <w:rFonts w:asciiTheme="minorHAnsi" w:hAnsiTheme="minorHAnsi" w:cstheme="minorHAnsi"/>
          <w:sz w:val="24"/>
          <w:szCs w:val="24"/>
        </w:rPr>
        <w:lastRenderedPageBreak/>
        <w:t>Przedmiot umowy nie osiągnął gotowości do odbioru z powodu niezakończenia robót, niewłaściwego ich wykonania lub nie przeprowadzenia wszystkich prób.</w:t>
      </w:r>
    </w:p>
    <w:p w14:paraId="13397F19"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Wraz ze zgłoszeniem do końcowego odbioru Wykonawca przekaże Zamawiającemu następujące dokumenty wynikające z art. 57 ustawy Prawo budowlane:</w:t>
      </w:r>
    </w:p>
    <w:p w14:paraId="1FCD9543" w14:textId="77777777" w:rsidR="00D460C2" w:rsidRPr="00702651" w:rsidRDefault="00D460C2" w:rsidP="00B02F56">
      <w:pPr>
        <w:pStyle w:val="Akapitzlist"/>
        <w:numPr>
          <w:ilvl w:val="0"/>
          <w:numId w:val="14"/>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Dziennik budowy - jeżeli dotyczy,</w:t>
      </w:r>
    </w:p>
    <w:p w14:paraId="2CE3E124" w14:textId="3753FEFB"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Dokumentację powykonawczą wymaganą w STWIORB, opisaną i skompletowaną w formie papierowej i elektronicznej w formacie </w:t>
      </w:r>
      <w:proofErr w:type="spellStart"/>
      <w:r w:rsidRPr="00702651">
        <w:rPr>
          <w:rFonts w:asciiTheme="minorHAnsi" w:hAnsiTheme="minorHAnsi" w:cstheme="minorHAnsi"/>
          <w:sz w:val="24"/>
          <w:szCs w:val="24"/>
        </w:rPr>
        <w:t>doc</w:t>
      </w:r>
      <w:proofErr w:type="spellEnd"/>
      <w:r w:rsidR="00FD5EB7">
        <w:rPr>
          <w:rFonts w:asciiTheme="minorHAnsi" w:hAnsiTheme="minorHAnsi" w:cstheme="minorHAnsi"/>
          <w:sz w:val="24"/>
          <w:szCs w:val="24"/>
        </w:rPr>
        <w:t>(x)</w:t>
      </w:r>
      <w:r w:rsidRPr="00702651">
        <w:rPr>
          <w:rFonts w:asciiTheme="minorHAnsi" w:hAnsiTheme="minorHAnsi" w:cstheme="minorHAnsi"/>
          <w:sz w:val="24"/>
          <w:szCs w:val="24"/>
        </w:rPr>
        <w:t xml:space="preserve"> i pdf,</w:t>
      </w:r>
    </w:p>
    <w:p w14:paraId="3D40E597" w14:textId="402F3FE0"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Dokumenty (atesty, certyfikaty, oświadczenia) potwierdzające, że wbudowane wyroby budowlane są zgodne z art. 10 ustawy Prawo budowlane (opisane i ostemplowane przez Kierownika budowy i potwierdzone przez Inspektora Nadzoru),</w:t>
      </w:r>
    </w:p>
    <w:p w14:paraId="7DB49E94" w14:textId="7777777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Protokoły i zaświadczenia z przeprowadzonych prób, badań, sprawdzeń i inne dokumenty wymagane w STWIORB,</w:t>
      </w:r>
    </w:p>
    <w:p w14:paraId="153493F9" w14:textId="70AD738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Oświadczenie Kierownika budowy oraz kierowników robót o zakończeniu robót budowlanych oraz wykonaniu robót zgodnie ze sztuką budowlaną, obowiązującymi przepisami i normami,</w:t>
      </w:r>
    </w:p>
    <w:p w14:paraId="0B65B277" w14:textId="77777777" w:rsidR="00D460C2" w:rsidRPr="00B748C8" w:rsidRDefault="00D460C2" w:rsidP="00B02F56">
      <w:pPr>
        <w:pStyle w:val="Akapitzlist"/>
        <w:numPr>
          <w:ilvl w:val="0"/>
          <w:numId w:val="61"/>
        </w:numPr>
        <w:overflowPunct w:val="0"/>
        <w:autoSpaceDE w:val="0"/>
        <w:autoSpaceDN w:val="0"/>
        <w:spacing w:before="120" w:after="120"/>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wyznaczy i rozpocznie czynności odbioru częściowego i końcowego w terminie </w:t>
      </w:r>
      <w:r w:rsidRPr="00B748C8">
        <w:rPr>
          <w:rFonts w:asciiTheme="minorHAnsi" w:hAnsiTheme="minorHAnsi" w:cstheme="minorHAnsi"/>
          <w:b/>
          <w:bCs/>
          <w:sz w:val="24"/>
          <w:szCs w:val="24"/>
        </w:rPr>
        <w:t>do 5 dni od daty zawiadomienia go o osiągnięciu gotowości do odbioru końcowego</w:t>
      </w:r>
      <w:r w:rsidRPr="00B748C8">
        <w:rPr>
          <w:rFonts w:asciiTheme="minorHAnsi" w:hAnsiTheme="minorHAnsi" w:cstheme="minorHAnsi"/>
          <w:sz w:val="24"/>
          <w:szCs w:val="24"/>
        </w:rPr>
        <w:t>.</w:t>
      </w:r>
    </w:p>
    <w:p w14:paraId="577C4955"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zobowiązany jest do dokonania lub odmowy dokonania odbioru końcowego, w terminie </w:t>
      </w:r>
      <w:r w:rsidRPr="00B748C8">
        <w:rPr>
          <w:rFonts w:asciiTheme="minorHAnsi" w:hAnsiTheme="minorHAnsi" w:cstheme="minorHAnsi"/>
          <w:b/>
          <w:bCs/>
          <w:sz w:val="24"/>
          <w:szCs w:val="24"/>
        </w:rPr>
        <w:t>do 10 dni od dnia rozpoczęcia tego odbioru</w:t>
      </w:r>
      <w:r w:rsidRPr="00B748C8">
        <w:rPr>
          <w:rFonts w:asciiTheme="minorHAnsi" w:hAnsiTheme="minorHAnsi" w:cstheme="minorHAnsi"/>
          <w:sz w:val="24"/>
          <w:szCs w:val="24"/>
        </w:rPr>
        <w:t>.</w:t>
      </w:r>
    </w:p>
    <w:p w14:paraId="5616345E"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W protokole odbioru częściowego i końcowego strony wskażą w szczególności zakres wykonanych prac, datę ich zakończenia, uwagi dotyczące jakości wykonanych prac oraz ewentualne usterki lub wady stwierdzone podczas odbioru.</w:t>
      </w:r>
    </w:p>
    <w:p w14:paraId="2CE3E8F8"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Jeżeli w toku czynności odbioru zostaną stwierdzone wady, Zamawiającemu przysługują następujące uprawnienia:</w:t>
      </w:r>
    </w:p>
    <w:p w14:paraId="3E6D3E5F" w14:textId="77777777" w:rsidR="00D460C2" w:rsidRPr="00702651" w:rsidRDefault="00D460C2" w:rsidP="00B02F56">
      <w:pPr>
        <w:pStyle w:val="Akapitzlist"/>
        <w:numPr>
          <w:ilvl w:val="0"/>
          <w:numId w:val="16"/>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B748C8">
        <w:rPr>
          <w:rFonts w:asciiTheme="minorHAnsi" w:hAnsiTheme="minorHAnsi" w:cstheme="minorHAnsi"/>
          <w:sz w:val="24"/>
          <w:szCs w:val="24"/>
        </w:rPr>
        <w:t xml:space="preserve">jeżeli wady nadają się do usunięcia, jednak uniemożliwiają użytkowanie przedmiotu zamówienia zgodnie z </w:t>
      </w:r>
      <w:r w:rsidRPr="00702651">
        <w:rPr>
          <w:rFonts w:asciiTheme="minorHAnsi" w:hAnsiTheme="minorHAnsi" w:cstheme="minorHAnsi"/>
          <w:color w:val="000000"/>
          <w:sz w:val="24"/>
          <w:szCs w:val="24"/>
        </w:rPr>
        <w:t>przeznaczeniem i zachowaniem zasad bezpieczeństwa /wady istotne/ Zamawiający odmówi odbioru do czasu usunięcia wad istotnych i wyznaczy termin ich usunięcia nie krótszy niż 14 dni,</w:t>
      </w:r>
    </w:p>
    <w:p w14:paraId="7FFE98E7"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jeżeli wady nadają się do usunięcia i nie stanowią przeszkody </w:t>
      </w:r>
      <w:r w:rsidRPr="00702651">
        <w:rPr>
          <w:rFonts w:asciiTheme="minorHAnsi" w:hAnsiTheme="minorHAnsi" w:cstheme="minorHAnsi"/>
          <w:color w:val="000000"/>
          <w:sz w:val="24"/>
          <w:szCs w:val="24"/>
        </w:rPr>
        <w:br/>
        <w:t xml:space="preserve">w użytkowaniu przedmiotu zamówienia zgodnie z przeznaczeniem </w:t>
      </w:r>
      <w:r w:rsidRPr="00702651">
        <w:rPr>
          <w:rFonts w:asciiTheme="minorHAnsi" w:hAnsiTheme="minorHAnsi" w:cstheme="minorHAnsi"/>
          <w:color w:val="000000"/>
          <w:sz w:val="24"/>
          <w:szCs w:val="24"/>
        </w:rPr>
        <w:br/>
        <w:t>i zachowaniem zasad bezpieczeństwa /wady nieistotne/ Zamawiający odbierze przedmiot zamówienia wyznaczając termin ich usunięcia nie krótszy niż 14 dni.</w:t>
      </w:r>
    </w:p>
    <w:p w14:paraId="653CC050"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jeżeli wady nie nadają się do usunięcia, Zamawiający może:</w:t>
      </w:r>
    </w:p>
    <w:p w14:paraId="66AABA91" w14:textId="77777777" w:rsidR="00D460C2" w:rsidRPr="00702651" w:rsidRDefault="00D460C2" w:rsidP="00B02F56">
      <w:pPr>
        <w:pStyle w:val="Akapitzlist"/>
        <w:numPr>
          <w:ilvl w:val="1"/>
          <w:numId w:val="74"/>
        </w:numPr>
        <w:autoSpaceDE w:val="0"/>
        <w:autoSpaceDN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obniżyć wynagrodzenie, jeżeli wady nie uniemożliwiają użytkowania przedmiotu odbioru zgodnie z przeznaczeniem,</w:t>
      </w:r>
    </w:p>
    <w:p w14:paraId="3EC43008" w14:textId="77777777" w:rsidR="00D460C2" w:rsidRPr="00702651" w:rsidRDefault="00D460C2" w:rsidP="00B02F56">
      <w:pPr>
        <w:pStyle w:val="Akapitzlist"/>
        <w:numPr>
          <w:ilvl w:val="1"/>
          <w:numId w:val="74"/>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07737734" w14:textId="77777777" w:rsidR="00D460C2" w:rsidRPr="00702651" w:rsidRDefault="00D460C2" w:rsidP="00B02F56">
      <w:pPr>
        <w:widowControl/>
        <w:numPr>
          <w:ilvl w:val="0"/>
          <w:numId w:val="61"/>
        </w:numPr>
        <w:suppressAutoHyphens w:val="0"/>
        <w:overflowPunct w:val="0"/>
        <w:autoSpaceDE w:val="0"/>
        <w:autoSpaceDN w:val="0"/>
        <w:spacing w:before="120" w:after="120"/>
        <w:ind w:left="709" w:hanging="283"/>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W przypadku odmowy usunięcia wad przez Wykonawcę, wady zostaną usunięte w ramach wykonawstwa zastępczego na jego koszt.</w:t>
      </w:r>
    </w:p>
    <w:p w14:paraId="73B0C6A0" w14:textId="77777777" w:rsidR="00D460C2" w:rsidRPr="00702651" w:rsidRDefault="00D460C2" w:rsidP="00B02F56">
      <w:pPr>
        <w:widowControl/>
        <w:numPr>
          <w:ilvl w:val="0"/>
          <w:numId w:val="61"/>
        </w:numPr>
        <w:overflowPunct w:val="0"/>
        <w:autoSpaceDE w:val="0"/>
        <w:autoSpaceDN w:val="0"/>
        <w:spacing w:before="120" w:after="120"/>
        <w:ind w:left="709" w:hanging="283"/>
        <w:rPr>
          <w:rFonts w:asciiTheme="minorHAnsi" w:hAnsiTheme="minorHAnsi" w:cstheme="minorHAnsi"/>
          <w:sz w:val="24"/>
          <w:szCs w:val="24"/>
        </w:rPr>
      </w:pPr>
      <w:r w:rsidRPr="00702651">
        <w:rPr>
          <w:rFonts w:asciiTheme="minorHAnsi" w:hAnsiTheme="minorHAnsi" w:cstheme="minorHAnsi"/>
          <w:color w:val="000000"/>
          <w:sz w:val="24"/>
          <w:szCs w:val="24"/>
        </w:rPr>
        <w:t>W przypadku odmowy odbioru, o którym mowa w ust. 7, lit. a) umowy, terminem wykonana zamówienia będzie data ponownego zgłoszenia przez wykonawcę gotowości do odbioru przedmiotu zamówienia z usuniętymi wadami istotnymi (nie będzie nim data pierwotnego zgłoszenia gotowości odbioru).</w:t>
      </w:r>
      <w:r w:rsidRPr="00702651">
        <w:rPr>
          <w:rFonts w:asciiTheme="minorHAnsi" w:hAnsiTheme="minorHAnsi" w:cstheme="minorHAnsi"/>
          <w:sz w:val="24"/>
          <w:szCs w:val="24"/>
        </w:rPr>
        <w:t xml:space="preserve"> Komisja dokonująca odbioru końcowego sporządza protokół odbioru końcowego robót. Odbiór końcowy potwierdza wykonanie i zakończenie realizacji całego Przedmiotu umowy.</w:t>
      </w:r>
    </w:p>
    <w:p w14:paraId="5FC0E5EE" w14:textId="77777777" w:rsidR="00D460C2" w:rsidRPr="00702651"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702651">
        <w:rPr>
          <w:rFonts w:asciiTheme="minorHAnsi" w:hAnsiTheme="minorHAnsi" w:cstheme="minorHAnsi"/>
          <w:b/>
          <w:bCs/>
          <w:sz w:val="24"/>
          <w:szCs w:val="24"/>
        </w:rPr>
        <w:t>Odbiór gwarancyjny</w:t>
      </w:r>
      <w:r w:rsidRPr="00702651">
        <w:rPr>
          <w:rFonts w:asciiTheme="minorHAnsi" w:hAnsiTheme="minorHAnsi" w:cstheme="minorHAnsi"/>
          <w:sz w:val="24"/>
          <w:szCs w:val="24"/>
        </w:rPr>
        <w:t xml:space="preserve"> będzie odbywał się według następujących zasad:</w:t>
      </w:r>
    </w:p>
    <w:p w14:paraId="0641B468" w14:textId="77777777" w:rsidR="00D460C2" w:rsidRPr="00702651" w:rsidRDefault="00D460C2" w:rsidP="00B02F56">
      <w:pPr>
        <w:pStyle w:val="Akapitzlist"/>
        <w:autoSpaceDE w:val="0"/>
        <w:spacing w:before="120" w:after="120"/>
        <w:ind w:left="709" w:hanging="1"/>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21B29E33" w14:textId="77777777" w:rsidR="00D460C2" w:rsidRPr="0096721E"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96721E">
        <w:rPr>
          <w:rFonts w:asciiTheme="minorHAnsi" w:hAnsiTheme="minorHAnsi" w:cstheme="minorHAnsi"/>
          <w:b/>
          <w:bCs/>
          <w:sz w:val="24"/>
          <w:szCs w:val="24"/>
        </w:rPr>
        <w:t>Odbiór pogwarancyjny</w:t>
      </w:r>
      <w:r w:rsidRPr="0096721E">
        <w:rPr>
          <w:rFonts w:asciiTheme="minorHAnsi" w:hAnsiTheme="minorHAnsi" w:cstheme="minorHAnsi"/>
          <w:sz w:val="24"/>
          <w:szCs w:val="24"/>
        </w:rPr>
        <w:t xml:space="preserve"> będzie odbywał się według następujących zasad:</w:t>
      </w:r>
    </w:p>
    <w:p w14:paraId="5C6BC8A4" w14:textId="77777777" w:rsidR="00D460C2" w:rsidRPr="0096721E" w:rsidRDefault="00D460C2" w:rsidP="00B02F56">
      <w:pPr>
        <w:pStyle w:val="Akapitzlist"/>
        <w:numPr>
          <w:ilvl w:val="0"/>
          <w:numId w:val="62"/>
        </w:numPr>
        <w:tabs>
          <w:tab w:val="clear" w:pos="0"/>
        </w:tabs>
        <w:autoSpaceDE w:val="0"/>
        <w:spacing w:before="120" w:after="120"/>
        <w:ind w:left="993" w:hanging="284"/>
        <w:contextualSpacing w:val="0"/>
        <w:jc w:val="both"/>
        <w:rPr>
          <w:rFonts w:asciiTheme="minorHAnsi" w:hAnsiTheme="minorHAnsi" w:cstheme="minorHAnsi"/>
          <w:sz w:val="24"/>
          <w:szCs w:val="24"/>
        </w:rPr>
      </w:pPr>
      <w:r w:rsidRPr="0096721E">
        <w:rPr>
          <w:rFonts w:asciiTheme="minorHAnsi" w:hAnsiTheme="minorHAnsi" w:cstheme="minorHAnsi"/>
          <w:sz w:val="24"/>
          <w:szCs w:val="24"/>
        </w:rPr>
        <w:t xml:space="preserve">Odbiór pogwarancyjny dokonywany jest po upływie okresu rękojmi </w:t>
      </w:r>
      <w:r w:rsidRPr="0096721E">
        <w:rPr>
          <w:rFonts w:asciiTheme="minorHAnsi" w:hAnsiTheme="minorHAnsi" w:cstheme="minorHAnsi"/>
          <w:sz w:val="24"/>
          <w:szCs w:val="24"/>
        </w:rPr>
        <w:br/>
        <w:t>i gwarancji i służy potwierdzeniu usunięcia wszystkich wad ujawnionych w toku eksploatacji w okresie rękojmi i gwarancji,</w:t>
      </w:r>
    </w:p>
    <w:p w14:paraId="2DFD2BAC" w14:textId="77777777" w:rsidR="00D460C2" w:rsidRPr="0096721E" w:rsidRDefault="00D460C2" w:rsidP="00B02F56">
      <w:pPr>
        <w:pStyle w:val="Akapitzlist"/>
        <w:numPr>
          <w:ilvl w:val="0"/>
          <w:numId w:val="62"/>
        </w:numPr>
        <w:suppressAutoHyphens/>
        <w:autoSpaceDE w:val="0"/>
        <w:spacing w:before="120" w:after="120"/>
        <w:ind w:left="993" w:hanging="284"/>
        <w:contextualSpacing w:val="0"/>
        <w:jc w:val="both"/>
        <w:rPr>
          <w:rFonts w:asciiTheme="minorHAnsi" w:hAnsiTheme="minorHAnsi" w:cstheme="minorHAnsi"/>
          <w:sz w:val="24"/>
          <w:szCs w:val="24"/>
        </w:rPr>
      </w:pPr>
      <w:r w:rsidRPr="0096721E">
        <w:rPr>
          <w:rFonts w:asciiTheme="minorHAnsi" w:hAnsiTheme="minorHAnsi" w:cstheme="minorHAnsi"/>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4BE03669" w14:textId="77777777" w:rsidR="00D460C2" w:rsidRPr="00702651" w:rsidRDefault="00D460C2" w:rsidP="00FD5EB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7</w:t>
      </w:r>
    </w:p>
    <w:p w14:paraId="73944AE9" w14:textId="77777777" w:rsidR="00D460C2" w:rsidRPr="00702651" w:rsidRDefault="00D460C2" w:rsidP="00FD5EB7">
      <w:pPr>
        <w:pStyle w:val="Lista"/>
        <w:spacing w:after="120" w:line="276" w:lineRule="auto"/>
        <w:ind w:left="363" w:hanging="284"/>
        <w:jc w:val="center"/>
        <w:rPr>
          <w:rFonts w:asciiTheme="minorHAnsi" w:hAnsiTheme="minorHAnsi" w:cstheme="minorHAnsi"/>
          <w:b/>
          <w:bCs/>
          <w:szCs w:val="24"/>
        </w:rPr>
      </w:pPr>
      <w:r w:rsidRPr="00702651">
        <w:rPr>
          <w:rFonts w:asciiTheme="minorHAnsi" w:hAnsiTheme="minorHAnsi" w:cstheme="minorHAnsi"/>
          <w:b/>
          <w:bCs/>
          <w:szCs w:val="24"/>
        </w:rPr>
        <w:t>Obowiązki Kierownika budowy</w:t>
      </w:r>
    </w:p>
    <w:p w14:paraId="1B0AB4A6" w14:textId="61B36615"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działać będzie w granicach umocowania określonego w ustawie</w:t>
      </w:r>
      <w:r w:rsidRPr="00702651">
        <w:rPr>
          <w:rFonts w:asciiTheme="minorHAnsi" w:hAnsiTheme="minorHAnsi" w:cstheme="minorHAnsi"/>
          <w:szCs w:val="24"/>
        </w:rPr>
        <w:br/>
        <w:t>z dnia 7 lipca 1994 r.  Prawo budowlane.</w:t>
      </w:r>
    </w:p>
    <w:p w14:paraId="04C0FC48" w14:textId="77777777"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zobowiązany jest do:</w:t>
      </w:r>
    </w:p>
    <w:p w14:paraId="7A9AFD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złożenia Zamawiającemu w dniu przekazania placu budowy oświadczenia </w:t>
      </w:r>
      <w:r w:rsidRPr="00702651">
        <w:rPr>
          <w:rFonts w:asciiTheme="minorHAnsi" w:hAnsiTheme="minorHAnsi" w:cstheme="minorHAnsi"/>
          <w:color w:val="000000"/>
          <w:sz w:val="24"/>
          <w:szCs w:val="24"/>
        </w:rPr>
        <w:br/>
        <w:t>o przyjęciu obowiązków kierownika budowy,</w:t>
      </w:r>
    </w:p>
    <w:p w14:paraId="26FE9259"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prowadzenia dziennika budowy, </w:t>
      </w:r>
    </w:p>
    <w:p w14:paraId="0F411EC0"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przedkładania Inspektorowi Nadzoru wniosków o zatwierdzenie do wbudowania materiałów przed ich wbudowaniem</w:t>
      </w:r>
    </w:p>
    <w:p w14:paraId="50456AFD"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226517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30F143F"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 xml:space="preserve">koordynowania wszystkich prac na budowie w tym wykonywanych przez podwykonawców, </w:t>
      </w:r>
    </w:p>
    <w:p w14:paraId="548897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uczestniczenia w Radach Budowy i odbiorach,</w:t>
      </w:r>
    </w:p>
    <w:p w14:paraId="172B77FC"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 xml:space="preserve">uczestniczenia w odbiorze końcowym zadania, w tym kontroli organów uprawnionych, </w:t>
      </w:r>
    </w:p>
    <w:p w14:paraId="79A6BE02"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niezwłocznego informowanie Inspektora Nadzoru i Zamawiającego o problemach lub okolicznościach, które mogą wpłynąć na jakość robót lub opóźnienie terminu zakończenia zadania</w:t>
      </w:r>
      <w:r w:rsidRPr="00702651">
        <w:rPr>
          <w:rFonts w:asciiTheme="minorHAnsi" w:hAnsiTheme="minorHAnsi" w:cstheme="minorHAnsi"/>
          <w:sz w:val="24"/>
          <w:szCs w:val="24"/>
        </w:rPr>
        <w:t xml:space="preserve">, </w:t>
      </w:r>
    </w:p>
    <w:p w14:paraId="7A172508" w14:textId="3BA1496C" w:rsidR="00E80E2B" w:rsidRPr="00D34688" w:rsidRDefault="00D460C2" w:rsidP="00D34688">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informowania Inspektora Nadzoru i Zamawiającego o konieczności wykonania robót dodatkowych i zamiennych niezwłocznie, lecz nie później niż w terminie 5 dni od daty stwierdzenia konieczności ich wykonania.</w:t>
      </w:r>
    </w:p>
    <w:p w14:paraId="47A0F03E" w14:textId="450B7430" w:rsidR="00D460C2" w:rsidRPr="00702651" w:rsidRDefault="00D460C2" w:rsidP="00FD5EB7">
      <w:pPr>
        <w:widowControl/>
        <w:suppressAutoHyphens w:val="0"/>
        <w:overflowPunct w:val="0"/>
        <w:autoSpaceDE w:val="0"/>
        <w:autoSpaceDN w:val="0"/>
        <w:spacing w:before="360" w:after="0"/>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8</w:t>
      </w:r>
    </w:p>
    <w:p w14:paraId="042D45E8" w14:textId="043AFE49" w:rsidR="00D460C2" w:rsidRPr="00702651" w:rsidRDefault="00D460C2" w:rsidP="00FD5EB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Podwykonawcy</w:t>
      </w:r>
      <w:r w:rsidR="00FC0DDD">
        <w:rPr>
          <w:rFonts w:asciiTheme="minorHAnsi" w:eastAsia="Calibri" w:hAnsiTheme="minorHAnsi" w:cstheme="minorHAnsi"/>
          <w:b/>
          <w:bCs/>
          <w:sz w:val="24"/>
          <w:szCs w:val="24"/>
          <w:lang w:eastAsia="en-US"/>
        </w:rPr>
        <w:t xml:space="preserve"> (jeśli dotyczy)</w:t>
      </w:r>
    </w:p>
    <w:p w14:paraId="57DF7E6A" w14:textId="77777777" w:rsidR="00D460C2" w:rsidRPr="00702651" w:rsidRDefault="00D460C2" w:rsidP="00FD5EB7">
      <w:pPr>
        <w:widowControl/>
        <w:numPr>
          <w:ilvl w:val="0"/>
          <w:numId w:val="1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do wykonania przedmiotu zamówienia siłami własnymi z wyjątkiem robót w zakresie:</w:t>
      </w:r>
    </w:p>
    <w:p w14:paraId="34019DFF"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3D171248"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6464EA28" w14:textId="232B6E33" w:rsidR="00D460C2" w:rsidRPr="00702651" w:rsidRDefault="00D460C2" w:rsidP="00FD5EB7">
      <w:pPr>
        <w:widowControl/>
        <w:tabs>
          <w:tab w:val="left" w:pos="426"/>
        </w:tabs>
        <w:suppressAutoHyphens w:val="0"/>
        <w:autoSpaceDE w:val="0"/>
        <w:autoSpaceDN w:val="0"/>
        <w:spacing w:before="120" w:after="120"/>
        <w:ind w:firstLine="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które zostaną wykonane przy udziale podwykonawcy (podwykonawców).</w:t>
      </w:r>
    </w:p>
    <w:p w14:paraId="0E77F78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02651">
        <w:rPr>
          <w:rFonts w:asciiTheme="minorHAnsi" w:eastAsia="Calibri" w:hAnsiTheme="minorHAnsi" w:cstheme="minorHAnsi"/>
          <w:color w:val="000000"/>
          <w:sz w:val="24"/>
          <w:szCs w:val="24"/>
          <w:lang w:eastAsia="en-US"/>
        </w:rPr>
        <w:t>Wykonawcy na zawarcie umowy o podwykonawstwo o treści zgodnej z projektem umowy.</w:t>
      </w:r>
    </w:p>
    <w:p w14:paraId="2B5F6DE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lastRenderedPageBreak/>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7070BEF"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t>termin zapłaty wynagrodzenia podwykonawcy lub dalszemu podwykonawcy przewidziany w umowie o podwykonawstwo jest dłuższy niż 30 dni</w:t>
      </w:r>
      <w:r w:rsidRPr="00702651">
        <w:rPr>
          <w:rFonts w:asciiTheme="minorHAnsi" w:eastAsia="Calibri" w:hAnsiTheme="minorHAnsi" w:cstheme="minorHAnsi"/>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34619655"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wykonania umowy o podwykonawstwo wykracza poza termin wykonania zamówienia, wskazany w § 2 ust. 1 umowy,</w:t>
      </w:r>
    </w:p>
    <w:p w14:paraId="1ED111CC"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umowa o podwykonawstwo zawiera zapisy uzależniające dokonanie zapłaty na rzecz podwykonawcy od odbioru robót przez Zamawiającego lub od zapłaty należności Wykonawcy przez Zamawiającego,</w:t>
      </w:r>
    </w:p>
    <w:p w14:paraId="55A48D8F"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umowa o podwykonawstwo nie zawiera uregulowań, dotyczących zawierania umów na roboty budowlane, dostawy lub usługi z dalszymi podwykonawcami, w szczególności zapisów warunkujących podpisanie tych umów od ich akceptacji i zgody </w:t>
      </w:r>
      <w:r w:rsidRPr="00B748C8">
        <w:rPr>
          <w:rFonts w:asciiTheme="minorHAnsi" w:eastAsia="Calibri" w:hAnsiTheme="minorHAnsi" w:cstheme="minorHAnsi"/>
          <w:sz w:val="24"/>
          <w:szCs w:val="24"/>
          <w:lang w:eastAsia="en-US"/>
        </w:rPr>
        <w:t>Wykonawcy,</w:t>
      </w:r>
    </w:p>
    <w:p w14:paraId="24D7879C"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kwoty wynagrodzenia wykonawcy;</w:t>
      </w:r>
    </w:p>
    <w:p w14:paraId="7B7A2B48"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uregulowań, o których mowa w § 13 umowy,</w:t>
      </w:r>
    </w:p>
    <w:p w14:paraId="18DB7187"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załączony do umowy o podwykonawstwo harmonogram rzeczowo-finansowy jest niezgodny z harmonogramem,</w:t>
      </w:r>
    </w:p>
    <w:p w14:paraId="359F1200"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2824831" w14:textId="77777777"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4B185080" w14:textId="0DFA9802"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 którym mowa w § 3 ust. 1 umowy oraz umów o podwykonawstwo, których przedmiotem są dostawy materiałów budowlanych niezbędnych do realizacji przedmiotu zamówienia oraz usługi transportowe.</w:t>
      </w:r>
    </w:p>
    <w:p w14:paraId="7ED50A06" w14:textId="61A62E76"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lastRenderedPageBreak/>
        <w:t>Wyłączenia, o których mowa w ust. 5, nie dotyczą również umów o podwykonawstwo o wartości większej niż 50 000,00 złotych brutto.</w:t>
      </w:r>
    </w:p>
    <w:p w14:paraId="4DEE8BFA"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 przypadku, o którym mowa w ust. 5, jeżeli termin zapłaty wynagrodzenia jest dłuższy niż określony w ust. 3 pkt 1, Zamawiający poinformuje o tym Wykonawcę </w:t>
      </w:r>
      <w:r w:rsidRPr="00B748C8">
        <w:rPr>
          <w:rFonts w:asciiTheme="minorHAnsi" w:eastAsia="Calibri" w:hAnsiTheme="minorHAnsi" w:cstheme="minorHAnsi"/>
          <w:sz w:val="24"/>
          <w:szCs w:val="24"/>
          <w:lang w:eastAsia="en-US"/>
        </w:rPr>
        <w:br/>
        <w:t>i wezwie go do doprowadzenia do zmiany</w:t>
      </w:r>
      <w:r w:rsidRPr="00702651">
        <w:rPr>
          <w:rFonts w:asciiTheme="minorHAnsi" w:eastAsia="Calibri" w:hAnsiTheme="minorHAnsi" w:cstheme="minorHAnsi"/>
          <w:sz w:val="24"/>
          <w:szCs w:val="24"/>
          <w:lang w:eastAsia="en-US"/>
        </w:rPr>
        <w:t xml:space="preserve"> tej umowy w terminie nie dłuższym niż </w:t>
      </w:r>
      <w:r w:rsidRPr="00702651">
        <w:rPr>
          <w:rFonts w:asciiTheme="minorHAnsi" w:eastAsia="Calibri" w:hAnsiTheme="minorHAnsi" w:cstheme="minorHAnsi"/>
          <w:sz w:val="24"/>
          <w:szCs w:val="24"/>
          <w:lang w:eastAsia="en-US"/>
        </w:rPr>
        <w:br/>
      </w:r>
      <w:r w:rsidRPr="00702651">
        <w:rPr>
          <w:rFonts w:asciiTheme="minorHAnsi" w:eastAsia="Calibri" w:hAnsiTheme="minorHAnsi" w:cstheme="minorHAnsi"/>
          <w:color w:val="000000"/>
          <w:sz w:val="24"/>
          <w:szCs w:val="24"/>
          <w:lang w:eastAsia="en-US"/>
        </w:rPr>
        <w:t>5 dni od dnia otrzymania informacji, pod rygorem wystąpienia o zapłatę kary umownej.</w:t>
      </w:r>
    </w:p>
    <w:p w14:paraId="537CE324"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Wszystkie umowy o podwykonawstwo wymagają formy pisemnej.</w:t>
      </w:r>
    </w:p>
    <w:p w14:paraId="7922B67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zawierania umów </w:t>
      </w:r>
      <w:r w:rsidRPr="00702651">
        <w:rPr>
          <w:rFonts w:asciiTheme="minorHAnsi" w:eastAsia="Calibri" w:hAnsiTheme="minorHAnsi" w:cstheme="minorHAnsi"/>
          <w:sz w:val="24"/>
          <w:szCs w:val="24"/>
          <w:lang w:eastAsia="en-US"/>
        </w:rPr>
        <w:br/>
        <w:t>o podwykonawstwo z dalszymi podwykonawcami.</w:t>
      </w:r>
    </w:p>
    <w:p w14:paraId="43BDE923"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zmian umów </w:t>
      </w:r>
      <w:r w:rsidRPr="00702651">
        <w:rPr>
          <w:rFonts w:asciiTheme="minorHAnsi" w:eastAsia="Calibri" w:hAnsiTheme="minorHAnsi" w:cstheme="minorHAnsi"/>
          <w:sz w:val="24"/>
          <w:szCs w:val="24"/>
          <w:lang w:eastAsia="en-US"/>
        </w:rPr>
        <w:br/>
        <w:t>o podwykonawstwo.</w:t>
      </w:r>
    </w:p>
    <w:p w14:paraId="67A5C6B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ponosi wobec Zamawiającego pełną odpowiedzialność za roboty budowlane, które wykonuje przy pomocy podwykonawców.</w:t>
      </w:r>
    </w:p>
    <w:p w14:paraId="5DC4727B"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przyjmuje na siebie pełnienie funkcji koordynatora w stosunku do robót budowlanych, realizowanych przez podwykonawców.</w:t>
      </w:r>
    </w:p>
    <w:p w14:paraId="5468AE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Powierzenie wykonania części robót budowlanych podwykonawcy nie zmienia zobowiązań Wykonawcy wobec Zamawiającego za wykonanie tej części zamówienia.</w:t>
      </w:r>
    </w:p>
    <w:p w14:paraId="4EE9181C"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F4ED4A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6E409C0D"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AF7DF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A7FF4BF"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9DD2DF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2A08F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3EF71C69" w14:textId="77777777" w:rsidR="00D460C2" w:rsidRPr="00702651" w:rsidRDefault="00D460C2" w:rsidP="00FD5EB7">
      <w:pPr>
        <w:autoSpaceDE w:val="0"/>
        <w:autoSpaceDN w:val="0"/>
        <w:spacing w:before="360" w:after="0" w:line="240" w:lineRule="auto"/>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9</w:t>
      </w:r>
    </w:p>
    <w:p w14:paraId="2909C3B5" w14:textId="77777777" w:rsidR="00D460C2" w:rsidRPr="00702651" w:rsidRDefault="00D460C2" w:rsidP="00FD5EB7">
      <w:pPr>
        <w:shd w:val="clear" w:color="auto" w:fill="FFFFFF"/>
        <w:spacing w:after="120" w:line="240" w:lineRule="auto"/>
        <w:jc w:val="center"/>
        <w:rPr>
          <w:rFonts w:asciiTheme="minorHAnsi" w:hAnsiTheme="minorHAnsi" w:cstheme="minorHAnsi"/>
          <w:b/>
          <w:bCs/>
          <w:spacing w:val="-11"/>
          <w:sz w:val="24"/>
          <w:szCs w:val="24"/>
        </w:rPr>
      </w:pPr>
      <w:r w:rsidRPr="00702651">
        <w:rPr>
          <w:rFonts w:asciiTheme="minorHAnsi" w:hAnsiTheme="minorHAnsi" w:cstheme="minorHAnsi"/>
          <w:b/>
          <w:bCs/>
          <w:spacing w:val="-11"/>
          <w:sz w:val="24"/>
          <w:szCs w:val="24"/>
        </w:rPr>
        <w:t>Personel realizujący zadanie</w:t>
      </w:r>
    </w:p>
    <w:p w14:paraId="76A5CF3E" w14:textId="77777777" w:rsidR="00D460C2" w:rsidRPr="00702651" w:rsidRDefault="00D460C2" w:rsidP="00B010DD">
      <w:pPr>
        <w:widowControl/>
        <w:numPr>
          <w:ilvl w:val="1"/>
          <w:numId w:val="20"/>
        </w:numPr>
        <w:suppressAutoHyphens w:val="0"/>
        <w:autoSpaceDE w:val="0"/>
        <w:autoSpaceDN w:val="0"/>
        <w:spacing w:before="120" w:after="120"/>
        <w:ind w:left="426" w:hanging="426"/>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Osobą upoważnioną do kontaktów:</w:t>
      </w:r>
    </w:p>
    <w:p w14:paraId="520C6B38"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Wykonawcą ze strony Zamawiającego jest: …….; nr tel.: ……..; e-mail: ……….;</w:t>
      </w:r>
    </w:p>
    <w:p w14:paraId="417A1A30"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Zamawiającym ze strony Wykonawcy jest: ……………………; nr tel.: ………………….; e-mail: ……………………;</w:t>
      </w:r>
    </w:p>
    <w:p w14:paraId="044B6AEC"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5C519E26"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Zamawiający zobowiązuje się do powołania odpowiedniego inspektora nadzoru inwestorskiego.</w:t>
      </w:r>
    </w:p>
    <w:p w14:paraId="422CFD68"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hAnsiTheme="minorHAnsi" w:cstheme="minorHAnsi"/>
          <w:sz w:val="24"/>
          <w:szCs w:val="24"/>
        </w:rPr>
      </w:pPr>
      <w:r w:rsidRPr="00702651">
        <w:rPr>
          <w:rFonts w:asciiTheme="minorHAnsi" w:hAnsiTheme="minorHAnsi" w:cstheme="minorHAnsi"/>
          <w:sz w:val="24"/>
          <w:szCs w:val="24"/>
        </w:rPr>
        <w:t>Wykonawca ustanawia:</w:t>
      </w:r>
    </w:p>
    <w:p w14:paraId="1DCF0943" w14:textId="6DC4E149" w:rsidR="00D460C2" w:rsidRPr="00107AB9" w:rsidRDefault="00327C46" w:rsidP="00327C46">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107AB9">
        <w:rPr>
          <w:rFonts w:asciiTheme="minorHAnsi" w:hAnsiTheme="minorHAnsi" w:cstheme="minorHAnsi"/>
          <w:sz w:val="24"/>
          <w:szCs w:val="24"/>
        </w:rPr>
        <w:t xml:space="preserve">Kierownika </w:t>
      </w:r>
      <w:r w:rsidRPr="00FC0DDD">
        <w:rPr>
          <w:rFonts w:asciiTheme="minorHAnsi" w:hAnsiTheme="minorHAnsi" w:cstheme="minorHAnsi"/>
          <w:sz w:val="24"/>
          <w:szCs w:val="24"/>
        </w:rPr>
        <w:t>budowy, posiadając</w:t>
      </w:r>
      <w:r w:rsidR="00107AB9" w:rsidRPr="00FC0DDD">
        <w:rPr>
          <w:rFonts w:asciiTheme="minorHAnsi" w:hAnsiTheme="minorHAnsi" w:cstheme="minorHAnsi"/>
          <w:sz w:val="24"/>
          <w:szCs w:val="24"/>
        </w:rPr>
        <w:t>ego</w:t>
      </w:r>
      <w:r w:rsidRPr="00FC0DDD">
        <w:rPr>
          <w:rFonts w:asciiTheme="minorHAnsi" w:hAnsiTheme="minorHAnsi" w:cstheme="minorHAnsi"/>
          <w:sz w:val="24"/>
          <w:szCs w:val="24"/>
        </w:rPr>
        <w:t xml:space="preserve"> uprawnienia budowlane do kierowania robotami budowlanymi </w:t>
      </w:r>
      <w:r w:rsidR="00FB20D5" w:rsidRPr="00FC0DDD">
        <w:rPr>
          <w:rFonts w:asciiTheme="minorHAnsi" w:hAnsiTheme="minorHAnsi" w:cstheme="minorHAnsi"/>
          <w:sz w:val="24"/>
          <w:szCs w:val="24"/>
        </w:rPr>
        <w:t xml:space="preserve">bez ograniczeń </w:t>
      </w:r>
      <w:r w:rsidR="00FC0DDD" w:rsidRPr="00FC0DDD">
        <w:rPr>
          <w:rFonts w:asciiTheme="minorHAnsi" w:hAnsiTheme="minorHAnsi" w:cstheme="minorHAnsi"/>
          <w:sz w:val="24"/>
          <w:szCs w:val="24"/>
        </w:rPr>
        <w:t>w specjalności konstrukcyjno-budowlanej</w:t>
      </w:r>
      <w:r w:rsidRPr="00FC0DDD">
        <w:rPr>
          <w:rFonts w:asciiTheme="minorHAnsi" w:hAnsiTheme="minorHAnsi" w:cstheme="minorHAnsi"/>
          <w:sz w:val="24"/>
          <w:szCs w:val="24"/>
        </w:rPr>
        <w:t xml:space="preserve">, wydane na podstawie aktualnych przepisów Prawa Budowlanego lub równoważne uprawnienia wydane na podstawie wcześniej obowiązujących przepisów, </w:t>
      </w:r>
      <w:r w:rsidRPr="00FC0DDD">
        <w:rPr>
          <w:rFonts w:asciiTheme="minorHAnsi" w:hAnsiTheme="minorHAnsi" w:cstheme="minorHAnsi"/>
          <w:sz w:val="24"/>
        </w:rPr>
        <w:t>a w przypadku Wykonawców zagranicznych – uprawnienia budowlane do kierowania robotami</w:t>
      </w:r>
      <w:r w:rsidRPr="00107AB9">
        <w:rPr>
          <w:rFonts w:asciiTheme="minorHAnsi" w:hAnsiTheme="minorHAnsi" w:cstheme="minorHAnsi"/>
          <w:sz w:val="24"/>
        </w:rPr>
        <w:t xml:space="preserve"> równoważne do wyżej wskazanych</w:t>
      </w:r>
      <w:r w:rsidRPr="00107AB9">
        <w:rPr>
          <w:rFonts w:asciiTheme="minorHAnsi" w:hAnsiTheme="minorHAnsi" w:cstheme="minorHAnsi"/>
          <w:sz w:val="24"/>
          <w:szCs w:val="24"/>
        </w:rPr>
        <w:t xml:space="preserve">, które pozwalać będą na pełnienie funkcji </w:t>
      </w:r>
      <w:r w:rsidRPr="00107AB9">
        <w:rPr>
          <w:rFonts w:asciiTheme="minorHAnsi" w:hAnsiTheme="minorHAnsi" w:cstheme="minorHAnsi"/>
          <w:sz w:val="24"/>
          <w:szCs w:val="24"/>
        </w:rPr>
        <w:lastRenderedPageBreak/>
        <w:t xml:space="preserve">Kierownika </w:t>
      </w:r>
      <w:r w:rsidR="00107AB9">
        <w:rPr>
          <w:rFonts w:asciiTheme="minorHAnsi" w:hAnsiTheme="minorHAnsi" w:cstheme="minorHAnsi"/>
          <w:sz w:val="24"/>
          <w:szCs w:val="24"/>
        </w:rPr>
        <w:t>Budowy</w:t>
      </w:r>
      <w:r w:rsidRPr="00107AB9">
        <w:rPr>
          <w:rFonts w:asciiTheme="minorHAnsi" w:hAnsiTheme="minorHAnsi" w:cstheme="minorHAnsi"/>
          <w:sz w:val="24"/>
          <w:szCs w:val="24"/>
        </w:rPr>
        <w:t xml:space="preserve"> w zakresie określonym dla niniejszego zamówienia</w:t>
      </w:r>
      <w:r w:rsidR="00D460C2" w:rsidRPr="00107AB9">
        <w:rPr>
          <w:rFonts w:asciiTheme="minorHAnsi" w:hAnsiTheme="minorHAnsi" w:cstheme="minorHAnsi"/>
          <w:sz w:val="24"/>
          <w:szCs w:val="24"/>
        </w:rPr>
        <w:t xml:space="preserve"> w osobie: ………………….; nr tel.:……………………..; </w:t>
      </w:r>
      <w:proofErr w:type="spellStart"/>
      <w:r w:rsidR="00D460C2" w:rsidRPr="00107AB9">
        <w:rPr>
          <w:rFonts w:asciiTheme="minorHAnsi" w:hAnsiTheme="minorHAnsi" w:cstheme="minorHAnsi"/>
          <w:sz w:val="24"/>
          <w:szCs w:val="24"/>
        </w:rPr>
        <w:t>upr</w:t>
      </w:r>
      <w:proofErr w:type="spellEnd"/>
      <w:r w:rsidR="00D460C2" w:rsidRPr="00107AB9">
        <w:rPr>
          <w:rFonts w:asciiTheme="minorHAnsi" w:hAnsiTheme="minorHAnsi" w:cstheme="minorHAnsi"/>
          <w:sz w:val="24"/>
          <w:szCs w:val="24"/>
        </w:rPr>
        <w:t>. bud. nr: ……………………………. ;</w:t>
      </w:r>
    </w:p>
    <w:p w14:paraId="4A980E6C" w14:textId="6D906C1F" w:rsidR="00B86364" w:rsidRDefault="00327C46" w:rsidP="00B86364">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Kierownika robót elektrycznych, posiadając</w:t>
      </w:r>
      <w:r w:rsidR="00107AB9">
        <w:rPr>
          <w:rFonts w:asciiTheme="minorHAnsi" w:hAnsiTheme="minorHAnsi" w:cstheme="minorHAnsi"/>
          <w:sz w:val="24"/>
          <w:szCs w:val="24"/>
        </w:rPr>
        <w:t>ego</w:t>
      </w:r>
      <w:r w:rsidRPr="00327C46">
        <w:rPr>
          <w:rFonts w:asciiTheme="minorHAnsi" w:hAnsiTheme="minorHAnsi" w:cstheme="minorHAnsi"/>
          <w:sz w:val="24"/>
          <w:szCs w:val="24"/>
        </w:rPr>
        <w:t xml:space="preserve"> uprawnienia budowlane do kierowania robotami budowlanymi </w:t>
      </w:r>
      <w:r w:rsidR="00FB20D5">
        <w:rPr>
          <w:rFonts w:asciiTheme="minorHAnsi" w:hAnsiTheme="minorHAnsi" w:cstheme="minorHAnsi"/>
          <w:sz w:val="24"/>
          <w:szCs w:val="24"/>
        </w:rPr>
        <w:t xml:space="preserve">bez ograniczeń </w:t>
      </w:r>
      <w:r w:rsidRPr="00327C46">
        <w:rPr>
          <w:rFonts w:asciiTheme="minorHAnsi" w:hAnsiTheme="minorHAnsi" w:cstheme="minorHAnsi"/>
          <w:sz w:val="24"/>
          <w:szCs w:val="24"/>
        </w:rPr>
        <w:t xml:space="preserve">w specjalności instalacyjnej w zakresie sieci,  instalacji i urządzeń elektrycznych i elektroenergetycznych, </w:t>
      </w:r>
      <w:r w:rsidR="00FC0DDD" w:rsidRPr="00107AB9">
        <w:rPr>
          <w:rFonts w:asciiTheme="minorHAnsi" w:hAnsiTheme="minorHAnsi" w:cstheme="minorHAnsi"/>
          <w:sz w:val="24"/>
          <w:szCs w:val="24"/>
        </w:rPr>
        <w:t xml:space="preserve">wydane na podstawie aktualnych przepisów Prawa Budowlanego lub równoważne uprawnienia wydane na podstawie wcześniej obowiązujących przepisów, </w:t>
      </w:r>
      <w:r w:rsidR="00FC0DDD" w:rsidRPr="00107AB9">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Robót w zakresie określonym dla niniejszego zamówienia</w:t>
      </w:r>
      <w:r>
        <w:rPr>
          <w:rFonts w:asciiTheme="minorHAnsi" w:hAnsiTheme="minorHAnsi" w:cstheme="minorHAnsi"/>
          <w:sz w:val="24"/>
          <w:szCs w:val="24"/>
        </w:rPr>
        <w:t xml:space="preserve"> </w:t>
      </w:r>
      <w:r w:rsidRPr="00327C46">
        <w:rPr>
          <w:rFonts w:asciiTheme="minorHAnsi" w:hAnsiTheme="minorHAnsi" w:cstheme="minorHAnsi"/>
          <w:sz w:val="24"/>
          <w:szCs w:val="24"/>
        </w:rPr>
        <w:t xml:space="preserve">w osobie: ………………….; nr tel.:……………………..; </w:t>
      </w:r>
      <w:proofErr w:type="spellStart"/>
      <w:r w:rsidRPr="00327C46">
        <w:rPr>
          <w:rFonts w:asciiTheme="minorHAnsi" w:hAnsiTheme="minorHAnsi" w:cstheme="minorHAnsi"/>
          <w:sz w:val="24"/>
          <w:szCs w:val="24"/>
        </w:rPr>
        <w:t>upr</w:t>
      </w:r>
      <w:proofErr w:type="spellEnd"/>
      <w:r w:rsidRPr="00327C46">
        <w:rPr>
          <w:rFonts w:asciiTheme="minorHAnsi" w:hAnsiTheme="minorHAnsi" w:cstheme="minorHAnsi"/>
          <w:sz w:val="24"/>
          <w:szCs w:val="24"/>
        </w:rPr>
        <w:t>. bud. nr: …………………………….</w:t>
      </w:r>
      <w:r w:rsidR="00B86364" w:rsidRPr="00B86364">
        <w:rPr>
          <w:rFonts w:asciiTheme="minorHAnsi" w:hAnsiTheme="minorHAnsi" w:cstheme="minorHAnsi"/>
          <w:sz w:val="24"/>
          <w:szCs w:val="24"/>
        </w:rPr>
        <w:t xml:space="preserve"> </w:t>
      </w:r>
    </w:p>
    <w:p w14:paraId="6EBB5DCD" w14:textId="7AFF82E5" w:rsidR="00FC0DDD" w:rsidRPr="00FC0DDD" w:rsidRDefault="00FC0DDD" w:rsidP="00FC0DDD">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FC0DDD">
        <w:rPr>
          <w:rFonts w:asciiTheme="minorHAnsi" w:hAnsiTheme="minorHAnsi" w:cstheme="minorHAnsi"/>
          <w:sz w:val="24"/>
          <w:szCs w:val="24"/>
        </w:rPr>
        <w:t xml:space="preserve">Kierownika robót sanitarnych, posiadającego uprawnienia budowlane do kierowania robotami budowlanymi </w:t>
      </w:r>
      <w:r w:rsidR="00FB20D5">
        <w:rPr>
          <w:rFonts w:asciiTheme="minorHAnsi" w:hAnsiTheme="minorHAnsi" w:cstheme="minorHAnsi"/>
          <w:sz w:val="24"/>
          <w:szCs w:val="24"/>
        </w:rPr>
        <w:t xml:space="preserve">bez ograniczeń </w:t>
      </w:r>
      <w:r w:rsidRPr="00FC0DDD">
        <w:rPr>
          <w:rFonts w:asciiTheme="minorHAnsi" w:hAnsiTheme="minorHAnsi" w:cstheme="minorHAnsi"/>
          <w:sz w:val="24"/>
          <w:szCs w:val="24"/>
        </w:rPr>
        <w:t xml:space="preserve">w specjalności instalacyjnej w zakresie sieci, instalacji i urządzeń cieplnych, wentylacyjnych, gazowych, wodociągowych i kanalizacyjnych, </w:t>
      </w:r>
      <w:r w:rsidRPr="00107AB9">
        <w:rPr>
          <w:rFonts w:asciiTheme="minorHAnsi" w:hAnsiTheme="minorHAnsi" w:cstheme="minorHAnsi"/>
          <w:sz w:val="24"/>
          <w:szCs w:val="24"/>
        </w:rPr>
        <w:t xml:space="preserve">wydane na podstawie aktualnych przepisów Prawa Budowlanego lub równoważne uprawnienia wydane na podstawie wcześniej obowiązujących przepisów, </w:t>
      </w:r>
      <w:r w:rsidRPr="00107AB9">
        <w:rPr>
          <w:rFonts w:asciiTheme="minorHAnsi" w:hAnsiTheme="minorHAnsi" w:cstheme="minorHAnsi"/>
          <w:sz w:val="24"/>
        </w:rPr>
        <w:t>a w przypadku Wykonawców zagranicznych – uprawnienia budowlane do kierowania robotami równoważne do wyżej wskazanych</w:t>
      </w:r>
      <w:r w:rsidRPr="00FC0DDD">
        <w:rPr>
          <w:rFonts w:asciiTheme="minorHAnsi" w:hAnsiTheme="minorHAnsi" w:cstheme="minorHAnsi"/>
          <w:sz w:val="24"/>
          <w:szCs w:val="24"/>
        </w:rPr>
        <w:t xml:space="preserve">, które pozwalać będą na pełnienie funkcji Kierownika Robót w zakresie określonym dla niniejszego zamówienia w osobie: ………………….; nr tel.:……………………..; </w:t>
      </w:r>
      <w:proofErr w:type="spellStart"/>
      <w:r w:rsidRPr="00FC0DDD">
        <w:rPr>
          <w:rFonts w:asciiTheme="minorHAnsi" w:hAnsiTheme="minorHAnsi" w:cstheme="minorHAnsi"/>
          <w:sz w:val="24"/>
          <w:szCs w:val="24"/>
        </w:rPr>
        <w:t>upr</w:t>
      </w:r>
      <w:proofErr w:type="spellEnd"/>
      <w:r w:rsidRPr="00FC0DDD">
        <w:rPr>
          <w:rFonts w:asciiTheme="minorHAnsi" w:hAnsiTheme="minorHAnsi" w:cstheme="minorHAnsi"/>
          <w:sz w:val="24"/>
          <w:szCs w:val="24"/>
        </w:rPr>
        <w:t xml:space="preserve">. bud. nr: ……………………………. </w:t>
      </w:r>
    </w:p>
    <w:p w14:paraId="4C030E56" w14:textId="539FD2E0" w:rsidR="00D460C2" w:rsidRPr="00327C46"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327C46">
        <w:rPr>
          <w:rFonts w:asciiTheme="minorHAnsi" w:hAnsiTheme="minorHAnsi" w:cstheme="minorHAnsi"/>
          <w:color w:val="000000"/>
          <w:sz w:val="24"/>
          <w:szCs w:val="24"/>
        </w:rPr>
        <w:t xml:space="preserve">Wykonawca </w:t>
      </w:r>
      <w:r w:rsidR="00B010DD" w:rsidRPr="00327C46">
        <w:rPr>
          <w:rFonts w:asciiTheme="minorHAnsi" w:hAnsiTheme="minorHAnsi" w:cstheme="minorHAnsi"/>
          <w:color w:val="000000"/>
          <w:sz w:val="24"/>
          <w:szCs w:val="24"/>
        </w:rPr>
        <w:t xml:space="preserve">skieruje </w:t>
      </w:r>
      <w:r w:rsidRPr="00327C46">
        <w:rPr>
          <w:rFonts w:asciiTheme="minorHAnsi" w:hAnsiTheme="minorHAnsi" w:cstheme="minorHAnsi"/>
          <w:color w:val="000000"/>
          <w:sz w:val="24"/>
          <w:szCs w:val="24"/>
        </w:rPr>
        <w:t xml:space="preserve">do realizacji zamówienia personel wskazany w wykazie osób złożonym w postępowaniu. Zmiana którejkolwiek z </w:t>
      </w:r>
      <w:r w:rsidRPr="00327C46">
        <w:rPr>
          <w:rFonts w:asciiTheme="minorHAnsi" w:eastAsia="Calibri" w:hAnsiTheme="minorHAnsi" w:cstheme="minorHAnsi"/>
          <w:sz w:val="24"/>
          <w:szCs w:val="24"/>
          <w:lang w:eastAsia="en-US"/>
        </w:rPr>
        <w:t>osób wskazanych w ust. 4</w:t>
      </w:r>
      <w:r w:rsidRPr="00327C46">
        <w:rPr>
          <w:rFonts w:asciiTheme="minorHAnsi" w:hAnsiTheme="minorHAnsi" w:cstheme="minorHAnsi"/>
          <w:color w:val="000000"/>
          <w:sz w:val="24"/>
          <w:szCs w:val="24"/>
        </w:rPr>
        <w:t>, w trakcie realizacji umowy, musi być uzasadniona przez Wykonawcę na piśmie i zaakceptowana przez Zamawiającego.</w:t>
      </w:r>
    </w:p>
    <w:p w14:paraId="2C49DF12" w14:textId="3569B943"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28FF899C" w14:textId="70E1B53C"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E4EF7DE"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lub osoba upoważniona przez Zamawiającego może wystąpić </w:t>
      </w:r>
      <w:r w:rsidRPr="00702651">
        <w:rPr>
          <w:rFonts w:asciiTheme="minorHAnsi" w:hAnsiTheme="minorHAnsi" w:cstheme="minorHAnsi"/>
          <w:color w:val="000000"/>
          <w:sz w:val="24"/>
          <w:szCs w:val="24"/>
        </w:rPr>
        <w:b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w:t>
      </w:r>
      <w:r w:rsidRPr="00702651">
        <w:rPr>
          <w:rFonts w:asciiTheme="minorHAnsi" w:hAnsiTheme="minorHAnsi" w:cstheme="minorHAnsi"/>
          <w:color w:val="000000"/>
          <w:sz w:val="24"/>
          <w:szCs w:val="24"/>
        </w:rPr>
        <w:lastRenderedPageBreak/>
        <w:t>ciągu 14 dni od daty doręczenia wniosku inną osobą spełniająca wymagania zawarte w SWZ i niniejszej umowie.</w:t>
      </w:r>
    </w:p>
    <w:p w14:paraId="6687E373"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Kierownik budowy działać będzie w granicach umocowania określonego w ustawie Prawo budowlane.</w:t>
      </w:r>
    </w:p>
    <w:p w14:paraId="062DB0E3"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10</w:t>
      </w:r>
    </w:p>
    <w:p w14:paraId="21E79C7B"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Procedura zapewnienia jakości</w:t>
      </w:r>
    </w:p>
    <w:p w14:paraId="4D6ACE02" w14:textId="683F4905" w:rsidR="00D460C2" w:rsidRPr="00D57442" w:rsidRDefault="00D57442" w:rsidP="00327C46">
      <w:pPr>
        <w:widowControl/>
        <w:numPr>
          <w:ilvl w:val="0"/>
          <w:numId w:val="25"/>
        </w:numPr>
        <w:suppressAutoHyphens w:val="0"/>
        <w:autoSpaceDE w:val="0"/>
        <w:autoSpaceDN w:val="0"/>
        <w:spacing w:before="120" w:after="120"/>
        <w:ind w:left="425" w:hanging="425"/>
        <w:textAlignment w:val="auto"/>
        <w:rPr>
          <w:rFonts w:asciiTheme="minorHAnsi" w:eastAsia="Calibri" w:hAnsiTheme="minorHAnsi" w:cstheme="minorHAnsi"/>
          <w:sz w:val="24"/>
          <w:szCs w:val="24"/>
          <w:lang w:eastAsia="pl-PL"/>
        </w:rPr>
      </w:pPr>
      <w:bookmarkStart w:id="19" w:name="_Hlk121218900"/>
      <w:r w:rsidRPr="00D57442">
        <w:rPr>
          <w:rFonts w:asciiTheme="minorHAnsi" w:eastAsia="Calibri" w:hAnsiTheme="minorHAnsi" w:cstheme="minorHAnsi"/>
          <w:sz w:val="24"/>
          <w:szCs w:val="24"/>
          <w:lang w:eastAsia="pl-PL"/>
        </w:rPr>
        <w:t>Kwartalne</w:t>
      </w:r>
      <w:r w:rsidR="00D460C2" w:rsidRPr="00D57442">
        <w:rPr>
          <w:rFonts w:asciiTheme="minorHAnsi" w:eastAsia="Calibri" w:hAnsiTheme="minorHAnsi" w:cstheme="minorHAnsi"/>
          <w:sz w:val="24"/>
          <w:szCs w:val="24"/>
          <w:lang w:eastAsia="pl-PL"/>
        </w:rPr>
        <w:t xml:space="preserve"> raporty o postępie wykonywania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bookmarkEnd w:id="19"/>
    <w:p w14:paraId="156E0CD4" w14:textId="5E2D6208" w:rsidR="00D460C2" w:rsidRPr="00D57442"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D57442">
        <w:rPr>
          <w:rFonts w:asciiTheme="minorHAnsi" w:eastAsia="Calibri" w:hAnsiTheme="minorHAnsi" w:cstheme="minorHAnsi"/>
          <w:sz w:val="24"/>
          <w:szCs w:val="24"/>
          <w:lang w:eastAsia="pl-PL"/>
        </w:rPr>
        <w:t xml:space="preserve">W przypadku, gdy wykonawca rozpocznie roboty w drugiej połowie miesiąca, wówczas pierwszy </w:t>
      </w:r>
      <w:r w:rsidR="00F92BB1">
        <w:rPr>
          <w:rFonts w:asciiTheme="minorHAnsi" w:eastAsia="Calibri" w:hAnsiTheme="minorHAnsi" w:cstheme="minorHAnsi"/>
          <w:sz w:val="24"/>
          <w:szCs w:val="24"/>
          <w:lang w:eastAsia="pl-PL"/>
        </w:rPr>
        <w:t>kwartalny</w:t>
      </w:r>
      <w:r w:rsidRPr="00D57442">
        <w:rPr>
          <w:rFonts w:asciiTheme="minorHAnsi" w:eastAsia="Calibri" w:hAnsiTheme="minorHAnsi" w:cstheme="minorHAnsi"/>
          <w:sz w:val="24"/>
          <w:szCs w:val="24"/>
          <w:lang w:eastAsia="pl-PL"/>
        </w:rPr>
        <w:t xml:space="preserve"> raport złoży w terminie 3 dni po upływie kolejnego </w:t>
      </w:r>
      <w:r w:rsidR="00F92BB1">
        <w:rPr>
          <w:rFonts w:asciiTheme="minorHAnsi" w:eastAsia="Calibri" w:hAnsiTheme="minorHAnsi" w:cstheme="minorHAnsi"/>
          <w:sz w:val="24"/>
          <w:szCs w:val="24"/>
          <w:lang w:eastAsia="pl-PL"/>
        </w:rPr>
        <w:t>kwartału</w:t>
      </w:r>
      <w:r w:rsidRPr="00D57442">
        <w:rPr>
          <w:rFonts w:asciiTheme="minorHAnsi" w:eastAsia="Calibri" w:hAnsiTheme="minorHAnsi" w:cstheme="minorHAnsi"/>
          <w:sz w:val="24"/>
          <w:szCs w:val="24"/>
          <w:lang w:eastAsia="pl-PL"/>
        </w:rPr>
        <w:t>. Raport ten będzie obejmował okres od początku realizacji.</w:t>
      </w:r>
    </w:p>
    <w:p w14:paraId="39EEDC49" w14:textId="557F4A2F"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D57442">
        <w:rPr>
          <w:rFonts w:asciiTheme="minorHAnsi" w:eastAsia="Calibri" w:hAnsiTheme="minorHAnsi" w:cstheme="minorHAnsi"/>
          <w:sz w:val="24"/>
          <w:szCs w:val="24"/>
          <w:lang w:eastAsia="pl-PL"/>
        </w:rPr>
        <w:t>Po przekazaniu przez</w:t>
      </w:r>
      <w:r w:rsidRPr="00702651">
        <w:rPr>
          <w:rFonts w:asciiTheme="minorHAnsi" w:eastAsia="Calibri" w:hAnsiTheme="minorHAnsi" w:cstheme="minorHAnsi"/>
          <w:sz w:val="24"/>
          <w:szCs w:val="24"/>
          <w:lang w:eastAsia="pl-PL"/>
        </w:rPr>
        <w:t xml:space="preserve"> Wykonawcę </w:t>
      </w:r>
      <w:r w:rsidR="00F92BB1">
        <w:rPr>
          <w:rFonts w:asciiTheme="minorHAnsi" w:eastAsia="Calibri" w:hAnsiTheme="minorHAnsi" w:cstheme="minorHAnsi"/>
          <w:sz w:val="24"/>
          <w:szCs w:val="24"/>
          <w:lang w:eastAsia="pl-PL"/>
        </w:rPr>
        <w:t>kwartalnego</w:t>
      </w:r>
      <w:r w:rsidRPr="00702651">
        <w:rPr>
          <w:rFonts w:asciiTheme="minorHAnsi" w:eastAsia="Calibri" w:hAnsiTheme="minorHAnsi" w:cstheme="minorHAnsi"/>
          <w:sz w:val="24"/>
          <w:szCs w:val="24"/>
          <w:lang w:eastAsia="pl-PL"/>
        </w:rPr>
        <w:t xml:space="preserve"> raportu o postępie robót lub w terminie określonym przez inspektora nadzoru lub zamawiającego, na placu budowy lub w innym uzgodnionym przez strony miejscu, zamawiający ma prawo zwołania rady budowy z udziałem inspektora nadzoru i przedstawiciela wykonawcy zebrania w celu omówienia raportu o postępie prac i robót oraz omówienia problemów związanych z realizacją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1B85A9FF" w14:textId="77777777"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W ciągu 3 dni od dnia, w którym odbyło się zebranie rady budowy inspektor nadzoru przekaże wykonawcy celem uzgodnienia, protokół z odbytego zebrania Rady.</w:t>
      </w:r>
    </w:p>
    <w:p w14:paraId="71D76E6E" w14:textId="77777777"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 xml:space="preserve">Inspektor nadzoru ma obowiązek zorganizowania i poinformowania zaproszonych osób o </w:t>
      </w:r>
      <w:r w:rsidRPr="00B86364">
        <w:rPr>
          <w:rFonts w:asciiTheme="minorHAnsi" w:eastAsia="Calibri" w:hAnsiTheme="minorHAnsi" w:cstheme="minorHAnsi"/>
          <w:sz w:val="24"/>
          <w:szCs w:val="24"/>
          <w:lang w:eastAsia="pl-PL"/>
        </w:rPr>
        <w:t>terminie i miejscu zebrania rady budowy.</w:t>
      </w:r>
    </w:p>
    <w:p w14:paraId="70B46725" w14:textId="27FB6B5D"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B86364">
        <w:rPr>
          <w:rFonts w:asciiTheme="minorHAnsi" w:eastAsia="Calibri" w:hAnsiTheme="minorHAnsi" w:cstheme="minorHAns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106F8874" w14:textId="77777777" w:rsidR="00C55522" w:rsidRDefault="00C55522"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p>
    <w:p w14:paraId="38B26400" w14:textId="32054D34" w:rsidR="00D460C2" w:rsidRPr="00B86364" w:rsidRDefault="00D460C2"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lastRenderedPageBreak/>
        <w:t>§ 11</w:t>
      </w:r>
    </w:p>
    <w:p w14:paraId="2EB3187C" w14:textId="77777777" w:rsidR="00D460C2" w:rsidRPr="00B86364" w:rsidRDefault="00D460C2" w:rsidP="00EC1E4B">
      <w:pPr>
        <w:widowControl/>
        <w:suppressAutoHyphens w:val="0"/>
        <w:autoSpaceDE w:val="0"/>
        <w:autoSpaceDN w:val="0"/>
        <w:spacing w:before="120" w:after="12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t>Ubezpieczenie</w:t>
      </w:r>
    </w:p>
    <w:p w14:paraId="27BF27A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B86364">
        <w:rPr>
          <w:rFonts w:asciiTheme="minorHAnsi" w:hAnsiTheme="minorHAnsi" w:cstheme="minorHAnsi"/>
          <w:color w:val="000000"/>
          <w:sz w:val="24"/>
          <w:szCs w:val="24"/>
        </w:rPr>
        <w:t>nie mniejszą niż wynagrodzenie wynikające z niniejszej umowy.</w:t>
      </w:r>
    </w:p>
    <w:p w14:paraId="6B6062D7"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w:t>
      </w:r>
    </w:p>
    <w:p w14:paraId="6BBCCF02"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Przed przekazaniem placu budowy, Wykonawca jest zobowiązany do przedłożenia Zamawiającemu poświadczonych za zgodność z oryginałem kopii polisy ubezpieczeniowej (OC), o których mowa w ust. 1.</w:t>
      </w:r>
    </w:p>
    <w:p w14:paraId="455E782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Zakres oraz warunki ubezpieczenia, o którym mowa w ust. 1 podlegają akceptacji Zamawiającego.</w:t>
      </w:r>
    </w:p>
    <w:p w14:paraId="5433ACA8"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lang w:eastAsia="en-US"/>
        </w:rPr>
      </w:pPr>
      <w:r w:rsidRPr="00B86364">
        <w:rPr>
          <w:rFonts w:asciiTheme="minorHAnsi" w:hAnsiTheme="minorHAnsi" w:cstheme="minorHAnsi"/>
          <w:color w:val="000000"/>
          <w:sz w:val="24"/>
          <w:szCs w:val="24"/>
        </w:rPr>
        <w:t xml:space="preserve">Wykonawca zobowiązuje się do ubezpieczenia wszystkich </w:t>
      </w:r>
      <w:proofErr w:type="spellStart"/>
      <w:r w:rsidRPr="00B86364">
        <w:rPr>
          <w:rFonts w:asciiTheme="minorHAnsi" w:hAnsiTheme="minorHAnsi" w:cstheme="minorHAnsi"/>
          <w:color w:val="000000"/>
          <w:sz w:val="24"/>
          <w:szCs w:val="24"/>
        </w:rPr>
        <w:t>ryzyk</w:t>
      </w:r>
      <w:proofErr w:type="spellEnd"/>
      <w:r w:rsidRPr="00B86364">
        <w:rPr>
          <w:rFonts w:asciiTheme="minorHAnsi" w:hAnsiTheme="minorHAnsi" w:cstheme="minorHAnsi"/>
          <w:color w:val="000000"/>
          <w:sz w:val="24"/>
          <w:szCs w:val="24"/>
        </w:rPr>
        <w:t xml:space="preserve"> budowlano-montażowych (CAR/EAR) </w:t>
      </w:r>
      <w:r w:rsidRPr="0096356B">
        <w:rPr>
          <w:rFonts w:asciiTheme="minorHAnsi" w:hAnsiTheme="minorHAnsi" w:cstheme="minorHAnsi"/>
          <w:b/>
          <w:bCs/>
          <w:color w:val="000000"/>
          <w:sz w:val="24"/>
          <w:szCs w:val="24"/>
          <w:u w:val="single"/>
        </w:rPr>
        <w:t>na sumę gwarancyjną nie mniejszą niż</w:t>
      </w:r>
      <w:r w:rsidRPr="0096356B">
        <w:rPr>
          <w:rFonts w:asciiTheme="minorHAnsi" w:hAnsiTheme="minorHAnsi" w:cstheme="minorHAnsi"/>
          <w:color w:val="000000"/>
          <w:sz w:val="24"/>
          <w:szCs w:val="24"/>
        </w:rPr>
        <w:t xml:space="preserve"> </w:t>
      </w:r>
      <w:r w:rsidRPr="00B86364">
        <w:rPr>
          <w:rFonts w:asciiTheme="minorHAnsi" w:hAnsiTheme="minorHAnsi" w:cstheme="minorHAnsi"/>
          <w:color w:val="000000"/>
          <w:sz w:val="24"/>
          <w:szCs w:val="24"/>
        </w:rPr>
        <w:t>wynagrodzenie wynikające z niniejszej umowy.</w:t>
      </w:r>
    </w:p>
    <w:p w14:paraId="5D738FFB"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hAnsiTheme="minorHAnsi" w:cstheme="minorHAnsi"/>
          <w:color w:val="000000"/>
          <w:sz w:val="24"/>
          <w:szCs w:val="24"/>
        </w:rPr>
        <w:t>Ubezpieczenie, o którym mowa w ust. 5 musi obowiązywać przez cały okres realizacji umowy oraz przez okres minimum</w:t>
      </w:r>
      <w:r w:rsidRPr="00702651">
        <w:rPr>
          <w:rFonts w:asciiTheme="minorHAnsi" w:hAnsiTheme="minorHAnsi" w:cstheme="minorHAnsi"/>
          <w:color w:val="000000"/>
          <w:sz w:val="24"/>
          <w:szCs w:val="24"/>
        </w:rPr>
        <w:t xml:space="preserve"> 4 tygodni po planowanym terminie zakończenia realizacji umowy (klauzula rozruchu próbnego). </w:t>
      </w:r>
    </w:p>
    <w:p w14:paraId="3567800D"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Przed przekazaniem placu budowy Wykonawca jest zobowiązany do przedłożenia Zamawiającemu poświadczonych za zgodność z oryginałem kopii polisy ubezpieczeniowej, o której mowa w ust. 5 obejmującej okres wskazany w ust. 6.</w:t>
      </w:r>
    </w:p>
    <w:p w14:paraId="5EA853D4"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 przypadku niedopełnienia przez Wykonawcę obowiązków, o których mowa w ust. 7, Zamawiający nie przekaże Wykonawcy placu budowy.</w:t>
      </w:r>
    </w:p>
    <w:p w14:paraId="7AA4D570"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Ewentualna opóźnienie w zakończeniu wykonania robót z powodu, o którym mowa w ust. 8, będzie traktowana jako zawiniona przez Wykonawcę.</w:t>
      </w:r>
    </w:p>
    <w:p w14:paraId="209D1955" w14:textId="77777777" w:rsidR="00D460C2" w:rsidRPr="00702651" w:rsidRDefault="00D460C2" w:rsidP="00EC1E4B">
      <w:pPr>
        <w:widowControl/>
        <w:numPr>
          <w:ilvl w:val="0"/>
          <w:numId w:val="24"/>
        </w:numPr>
        <w:suppressAutoHyphens w:val="0"/>
        <w:autoSpaceDE w:val="0"/>
        <w:autoSpaceDN w:val="0"/>
        <w:spacing w:before="120" w:after="120"/>
        <w:ind w:left="426" w:hanging="426"/>
        <w:jc w:val="left"/>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Zakres oraz warunki ubezpieczenia podlegają akceptacji Zamawiającego.</w:t>
      </w:r>
    </w:p>
    <w:p w14:paraId="45614038" w14:textId="77777777" w:rsidR="00FA747E" w:rsidRDefault="00FA747E"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7B801ACA" w14:textId="7D9C07AE" w:rsidR="00D460C2" w:rsidRPr="00702651" w:rsidRDefault="00D460C2"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12</w:t>
      </w:r>
    </w:p>
    <w:p w14:paraId="7C90C405"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xml:space="preserve">Gwarancja i rękojmia. </w:t>
      </w:r>
    </w:p>
    <w:p w14:paraId="58BCF1C5" w14:textId="77777777" w:rsidR="00D460C2" w:rsidRPr="00702651" w:rsidRDefault="00D460C2" w:rsidP="00EC1E4B">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50589CE9" w14:textId="41CEC7DE" w:rsidR="00D460C2" w:rsidRPr="00476F00" w:rsidRDefault="00D460C2" w:rsidP="00476F00">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EC1E4B">
        <w:rPr>
          <w:rFonts w:asciiTheme="minorHAnsi" w:hAnsiTheme="minorHAnsi" w:cstheme="minorHAnsi"/>
          <w:sz w:val="24"/>
          <w:szCs w:val="24"/>
        </w:rPr>
        <w:lastRenderedPageBreak/>
        <w:t>Wykonawca, zgodnie z ofertą, udziela gwarancji</w:t>
      </w:r>
      <w:r w:rsidR="00476F00">
        <w:rPr>
          <w:rFonts w:asciiTheme="minorHAnsi" w:hAnsiTheme="minorHAnsi" w:cstheme="minorHAnsi"/>
          <w:sz w:val="24"/>
          <w:szCs w:val="24"/>
        </w:rPr>
        <w:t xml:space="preserve"> n</w:t>
      </w:r>
      <w:r w:rsidRPr="00476F00">
        <w:rPr>
          <w:rFonts w:asciiTheme="minorHAnsi" w:hAnsiTheme="minorHAnsi" w:cstheme="minorHAnsi"/>
          <w:b/>
          <w:bCs/>
          <w:color w:val="000000"/>
          <w:sz w:val="24"/>
          <w:szCs w:val="24"/>
        </w:rPr>
        <w:t xml:space="preserve">a </w:t>
      </w:r>
      <w:r w:rsidR="00EC1E4B" w:rsidRPr="00476F00">
        <w:rPr>
          <w:rFonts w:asciiTheme="minorHAnsi" w:hAnsiTheme="minorHAnsi" w:cstheme="minorHAnsi"/>
          <w:b/>
          <w:bCs/>
          <w:color w:val="000000"/>
          <w:sz w:val="24"/>
          <w:szCs w:val="24"/>
        </w:rPr>
        <w:t xml:space="preserve">wykonane </w:t>
      </w:r>
      <w:r w:rsidRPr="00476F00">
        <w:rPr>
          <w:rFonts w:asciiTheme="minorHAnsi" w:hAnsiTheme="minorHAnsi" w:cstheme="minorHAnsi"/>
          <w:b/>
          <w:bCs/>
          <w:color w:val="000000"/>
          <w:sz w:val="24"/>
          <w:szCs w:val="24"/>
        </w:rPr>
        <w:t xml:space="preserve">roboty </w:t>
      </w:r>
      <w:r w:rsidRPr="00476F00">
        <w:rPr>
          <w:rFonts w:asciiTheme="minorHAnsi" w:hAnsiTheme="minorHAnsi" w:cstheme="minorHAnsi"/>
          <w:b/>
          <w:sz w:val="24"/>
          <w:szCs w:val="24"/>
        </w:rPr>
        <w:t>budowlane</w:t>
      </w:r>
      <w:r w:rsidR="00EC1E4B" w:rsidRPr="00476F00">
        <w:rPr>
          <w:rFonts w:asciiTheme="minorHAnsi" w:hAnsiTheme="minorHAnsi" w:cstheme="minorHAnsi"/>
          <w:b/>
          <w:sz w:val="24"/>
          <w:szCs w:val="24"/>
        </w:rPr>
        <w:t xml:space="preserve"> i </w:t>
      </w:r>
      <w:r w:rsidR="00476F00">
        <w:rPr>
          <w:rFonts w:asciiTheme="minorHAnsi" w:hAnsiTheme="minorHAnsi" w:cstheme="minorHAnsi"/>
          <w:b/>
          <w:sz w:val="24"/>
          <w:szCs w:val="24"/>
        </w:rPr>
        <w:t>użyte materiały budowlane</w:t>
      </w:r>
      <w:r w:rsidR="00B86364" w:rsidRPr="00476F00">
        <w:rPr>
          <w:rFonts w:asciiTheme="minorHAnsi" w:hAnsiTheme="minorHAnsi" w:cstheme="minorHAnsi"/>
          <w:b/>
          <w:sz w:val="24"/>
          <w:szCs w:val="24"/>
        </w:rPr>
        <w:t xml:space="preserve"> </w:t>
      </w:r>
      <w:r w:rsidRPr="00476F00">
        <w:rPr>
          <w:rFonts w:asciiTheme="minorHAnsi" w:hAnsiTheme="minorHAnsi" w:cstheme="minorHAnsi"/>
          <w:sz w:val="24"/>
          <w:szCs w:val="24"/>
        </w:rPr>
        <w:t xml:space="preserve">– </w:t>
      </w:r>
      <w:r w:rsidR="00476F00">
        <w:rPr>
          <w:rFonts w:asciiTheme="minorHAnsi" w:hAnsiTheme="minorHAnsi" w:cstheme="minorHAnsi"/>
          <w:sz w:val="24"/>
          <w:szCs w:val="24"/>
        </w:rPr>
        <w:t xml:space="preserve">na okres </w:t>
      </w:r>
      <w:r w:rsidRPr="00476F00">
        <w:rPr>
          <w:rFonts w:asciiTheme="minorHAnsi" w:hAnsiTheme="minorHAnsi" w:cstheme="minorHAnsi"/>
          <w:b/>
          <w:sz w:val="24"/>
          <w:szCs w:val="24"/>
        </w:rPr>
        <w:t>......................</w:t>
      </w:r>
      <w:r w:rsidRPr="00EC1E4B">
        <w:rPr>
          <w:rStyle w:val="Odwoanieprzypisudolnego"/>
          <w:rFonts w:asciiTheme="minorHAnsi" w:hAnsiTheme="minorHAnsi" w:cstheme="minorHAnsi"/>
          <w:b/>
          <w:bCs/>
          <w:sz w:val="24"/>
          <w:szCs w:val="24"/>
          <w:lang w:eastAsia="en-US"/>
        </w:rPr>
        <w:footnoteReference w:id="1"/>
      </w:r>
      <w:r w:rsidRPr="00476F00">
        <w:rPr>
          <w:rFonts w:asciiTheme="minorHAnsi" w:hAnsiTheme="minorHAnsi" w:cstheme="minorHAnsi"/>
          <w:b/>
          <w:sz w:val="24"/>
          <w:szCs w:val="24"/>
        </w:rPr>
        <w:t xml:space="preserve"> miesięcy</w:t>
      </w:r>
      <w:r w:rsidRPr="00476F00">
        <w:rPr>
          <w:rFonts w:asciiTheme="minorHAnsi" w:hAnsiTheme="minorHAnsi" w:cstheme="minorHAnsi"/>
          <w:sz w:val="24"/>
          <w:szCs w:val="24"/>
        </w:rPr>
        <w:t xml:space="preserve"> od daty podpisania protokołu odbioru końcowego,</w:t>
      </w:r>
    </w:p>
    <w:p w14:paraId="27EF9C19" w14:textId="34D6631F" w:rsidR="00D460C2" w:rsidRPr="00E80E2B"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bCs/>
          <w:sz w:val="24"/>
          <w:szCs w:val="24"/>
          <w:lang w:eastAsia="en-US"/>
        </w:rPr>
      </w:pPr>
      <w:r w:rsidRPr="00E80E2B">
        <w:rPr>
          <w:rFonts w:asciiTheme="minorHAnsi" w:hAnsiTheme="minorHAnsi" w:cstheme="minorHAnsi"/>
          <w:bCs/>
          <w:sz w:val="24"/>
          <w:szCs w:val="24"/>
        </w:rPr>
        <w:t>Rękojmia za wady fizyczne robót budowlanych udzielona jest na okres 60 miesięcy od daty odbioru końcowego robót</w:t>
      </w:r>
    </w:p>
    <w:p w14:paraId="2E443C28"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C4928A"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23680F7"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w dniu odbioru końcowego zapewnić Zamawiającego, w formie pisemnej, że wykonane roboty budowlane są wolne od wad fizycznych oraz wad jakościowych.</w:t>
      </w:r>
    </w:p>
    <w:p w14:paraId="6FFE4C7C"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udzielonej rękojmi za wady fizyczne oraz gwarancji biegnie od dnia podpisania protokołu odbioru końcowego.</w:t>
      </w:r>
    </w:p>
    <w:p w14:paraId="09C9193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może wykonywać uprawnienia z tytułu rękojmi za wady fizyczne, niezależnie od uprawnień wynikających z gwarancji.</w:t>
      </w:r>
    </w:p>
    <w:p w14:paraId="02D87F97"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umownego brutto, o którym mowa w § 3 ust. 1 umowy.</w:t>
      </w:r>
    </w:p>
    <w:p w14:paraId="46A370F6"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0731748D"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0F50EDE9"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lastRenderedPageBreak/>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2EC3CF5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28F5682A"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Powiadomienie o wystąpieniu wady Zamawiający zgłasza Wykonawcy elektronicznie, na adres e-mail: …………………………………………</w:t>
      </w:r>
    </w:p>
    <w:p w14:paraId="69A9D1E5"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nieusunięcia wad we wskazanym terminie, Zamawiający może usunąć wady na koszt i ryzyko Wykonawcy.</w:t>
      </w:r>
    </w:p>
    <w:p w14:paraId="32E638B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gwarancji ulega przedłużeniu o czas usunięcia wady, jeżeli powiadomienie o wystąpieniu wady nastąpiło jeszcze w czasie trwania gwarancji.</w:t>
      </w:r>
    </w:p>
    <w:p w14:paraId="121FAB7D" w14:textId="77777777" w:rsidR="00D460C2" w:rsidRPr="00702651" w:rsidRDefault="00D460C2" w:rsidP="000437C0">
      <w:pPr>
        <w:overflowPunct w:val="0"/>
        <w:autoSpaceDE w:val="0"/>
        <w:autoSpaceDN w:val="0"/>
        <w:spacing w:before="360" w:after="0" w:line="240" w:lineRule="auto"/>
        <w:ind w:left="425" w:hanging="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13</w:t>
      </w:r>
    </w:p>
    <w:p w14:paraId="64028C29" w14:textId="77777777" w:rsidR="00D460C2" w:rsidRPr="00B86364" w:rsidRDefault="00D460C2" w:rsidP="000437C0">
      <w:pPr>
        <w:autoSpaceDE w:val="0"/>
        <w:autoSpaceDN w:val="0"/>
        <w:spacing w:after="120" w:line="240" w:lineRule="auto"/>
        <w:jc w:val="center"/>
        <w:rPr>
          <w:rFonts w:asciiTheme="minorHAnsi" w:eastAsia="Calibri" w:hAnsiTheme="minorHAnsi" w:cstheme="minorHAnsi"/>
          <w:b/>
          <w:bCs/>
          <w:sz w:val="24"/>
          <w:szCs w:val="24"/>
        </w:rPr>
      </w:pPr>
      <w:r w:rsidRPr="00B86364">
        <w:rPr>
          <w:rFonts w:asciiTheme="minorHAnsi" w:eastAsia="Calibri" w:hAnsiTheme="minorHAnsi" w:cstheme="minorHAnsi"/>
          <w:b/>
          <w:bCs/>
          <w:sz w:val="24"/>
          <w:szCs w:val="24"/>
        </w:rPr>
        <w:t>Klauzula zatrudnienia</w:t>
      </w:r>
    </w:p>
    <w:p w14:paraId="50C7F21C" w14:textId="77777777"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i/>
          <w:iCs/>
          <w:sz w:val="24"/>
          <w:szCs w:val="24"/>
        </w:rPr>
      </w:pPr>
      <w:r w:rsidRPr="00B86364">
        <w:rPr>
          <w:rFonts w:asciiTheme="minorHAnsi" w:eastAsia="Calibri" w:hAnsiTheme="minorHAnsi" w:cstheme="minorHAnsi"/>
          <w:sz w:val="24"/>
          <w:szCs w:val="24"/>
        </w:rPr>
        <w:t xml:space="preserve">Wykonawca zobowiązuje się do zatrudnienia na podstawie umowy o pracę, przez cały okres realizacji zamówienia, wszystkich osób wykonujących następujące czynności: </w:t>
      </w:r>
    </w:p>
    <w:p w14:paraId="13512460" w14:textId="15AC236D" w:rsidR="00D460C2" w:rsidRPr="00B86364" w:rsidRDefault="00D460C2" w:rsidP="000437C0">
      <w:pPr>
        <w:pStyle w:val="Akapitzlist"/>
        <w:numPr>
          <w:ilvl w:val="0"/>
          <w:numId w:val="72"/>
        </w:numPr>
        <w:spacing w:after="120"/>
        <w:contextualSpacing w:val="0"/>
        <w:jc w:val="both"/>
        <w:rPr>
          <w:rFonts w:asciiTheme="minorHAnsi" w:eastAsia="Cambria" w:hAnsiTheme="minorHAnsi" w:cstheme="minorHAnsi"/>
          <w:sz w:val="24"/>
          <w:szCs w:val="24"/>
        </w:rPr>
      </w:pPr>
      <w:r w:rsidRPr="00B86364">
        <w:rPr>
          <w:rFonts w:asciiTheme="minorHAnsi" w:eastAsia="Cambria" w:hAnsiTheme="minorHAnsi" w:cstheme="minorHAnsi"/>
          <w:sz w:val="24"/>
          <w:szCs w:val="24"/>
        </w:rPr>
        <w:t>wykonywanie prac fizycznych przy realizacji robót budowlanych, operatorzy sprzętu i prace fizyczne instalacyjno-montażowe objęte zakresem zamówienia (nie dotyczy kierowników budowy i kierowników robót</w:t>
      </w:r>
      <w:r w:rsidR="00AD1005" w:rsidRPr="00B86364">
        <w:rPr>
          <w:rFonts w:asciiTheme="minorHAnsi" w:eastAsia="Cambria" w:hAnsiTheme="minorHAnsi" w:cstheme="minorHAnsi"/>
          <w:sz w:val="24"/>
          <w:szCs w:val="24"/>
        </w:rPr>
        <w:t>, dostawców materiałów</w:t>
      </w:r>
      <w:r w:rsidRPr="00B86364">
        <w:rPr>
          <w:rFonts w:asciiTheme="minorHAnsi" w:eastAsia="Cambria" w:hAnsiTheme="minorHAnsi" w:cstheme="minorHAnsi"/>
          <w:sz w:val="24"/>
          <w:szCs w:val="24"/>
        </w:rPr>
        <w:t>)</w:t>
      </w:r>
    </w:p>
    <w:p w14:paraId="2AED2089" w14:textId="77777777" w:rsidR="00D460C2" w:rsidRPr="00B86364" w:rsidRDefault="00D460C2" w:rsidP="000437C0">
      <w:pPr>
        <w:widowControl/>
        <w:suppressAutoHyphens w:val="0"/>
        <w:autoSpaceDE w:val="0"/>
        <w:autoSpaceDN w:val="0"/>
        <w:spacing w:after="120"/>
        <w:ind w:left="426"/>
        <w:textAlignment w:val="auto"/>
        <w:rPr>
          <w:rFonts w:asciiTheme="minorHAnsi" w:eastAsia="Calibri" w:hAnsiTheme="minorHAnsi" w:cstheme="minorHAnsi"/>
          <w:i/>
          <w:iCs/>
          <w:sz w:val="24"/>
          <w:szCs w:val="24"/>
        </w:rPr>
      </w:pPr>
      <w:r w:rsidRPr="00B86364">
        <w:rPr>
          <w:rFonts w:asciiTheme="minorHAnsi" w:hAnsiTheme="minorHAnsi" w:cstheme="minorHAnsi"/>
          <w:i/>
          <w:iCs/>
          <w:sz w:val="24"/>
          <w:szCs w:val="24"/>
        </w:rPr>
        <w:t>(</w:t>
      </w:r>
      <w:r w:rsidRPr="00B86364">
        <w:rPr>
          <w:rFonts w:asciiTheme="minorHAnsi" w:eastAsia="Cambria" w:hAnsiTheme="minorHAnsi" w:cstheme="minorHAnsi"/>
          <w:i/>
          <w:iCs/>
          <w:sz w:val="24"/>
          <w:szCs w:val="24"/>
        </w:rPr>
        <w:t xml:space="preserve">obowiązek ten nie dotyczy sytuacji, gdy prace te będą wykonywane samodzielnie </w:t>
      </w:r>
      <w:r w:rsidRPr="00B86364">
        <w:rPr>
          <w:rFonts w:asciiTheme="minorHAnsi" w:eastAsia="Cambria" w:hAnsiTheme="minorHAnsi" w:cstheme="minorHAnsi"/>
          <w:i/>
          <w:iCs/>
          <w:sz w:val="24"/>
          <w:szCs w:val="24"/>
        </w:rPr>
        <w:br/>
        <w:t>i osobiście przez osoby fizyczne prowadzące działalność gospodarczą w postaci tzw. samozatrudnienia jako podwykonawcy).</w:t>
      </w:r>
    </w:p>
    <w:p w14:paraId="6606014F" w14:textId="66A41AF8"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B86364">
        <w:rPr>
          <w:rFonts w:asciiTheme="minorHAnsi" w:hAnsiTheme="minorHAnsi" w:cstheme="minorHAnsi"/>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0F6D0FDD"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B86364">
        <w:rPr>
          <w:rFonts w:asciiTheme="minorHAnsi" w:hAnsiTheme="minorHAnsi" w:cstheme="minorHAnsi"/>
        </w:rPr>
        <w:t xml:space="preserve">żądania oświadczeń i dokumentów w </w:t>
      </w:r>
      <w:r w:rsidRPr="00702651">
        <w:rPr>
          <w:rFonts w:asciiTheme="minorHAnsi" w:hAnsiTheme="minorHAnsi" w:cstheme="minorHAnsi"/>
        </w:rPr>
        <w:t xml:space="preserve">zakresie potwierdzenia spełniania ww. wymogów i dokonywania ich oceny, w tym w szczególności: oświadczenia zatrudnionego pracownika lub </w:t>
      </w:r>
      <w:r w:rsidRPr="00702651">
        <w:rPr>
          <w:rFonts w:asciiTheme="minorHAnsi" w:hAnsiTheme="minorHAnsi" w:cstheme="minorHAnsi"/>
          <w:color w:val="000000"/>
          <w:shd w:val="clear" w:color="auto" w:fill="FFFFFF"/>
        </w:rPr>
        <w:t xml:space="preserve">poświadczonej za zgodność z oryginałem kopii umowy o pracę zatrudnionego pracownika, oświadczenia wykonawcy lub podwykonawcy o zatrudnieniu pracownika na podstawie umowy o pracę, innych dokumentów zawierających informację, w tym dane osobowe, niezbędne do weryfikacji zatrudnienia na podstawie umowy o pracę, w szczególności imię i nazwisko </w:t>
      </w:r>
      <w:r w:rsidRPr="00702651">
        <w:rPr>
          <w:rFonts w:asciiTheme="minorHAnsi" w:hAnsiTheme="minorHAnsi" w:cstheme="minorHAnsi"/>
          <w:color w:val="000000"/>
          <w:shd w:val="clear" w:color="auto" w:fill="FFFFFF"/>
        </w:rPr>
        <w:lastRenderedPageBreak/>
        <w:t>zatrudnionego pracownika, datę zawarcia umowy o pracę, rodzaj umowy o pracę i zakres obowiązków pracownika.</w:t>
      </w:r>
    </w:p>
    <w:p w14:paraId="660654CB"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żądania wyjaśnień w przypadku wątpliwości w zakresie potwierdzenia spełniania ww. wymogów,</w:t>
      </w:r>
    </w:p>
    <w:p w14:paraId="1BEFE2D7"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przeprowadzania kontroli na miejscu wykonywania świadczenia.</w:t>
      </w:r>
    </w:p>
    <w:p w14:paraId="5CDE0594"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702651">
        <w:rPr>
          <w:rFonts w:asciiTheme="minorHAnsi" w:eastAsia="Calibri" w:hAnsiTheme="minorHAnsi" w:cstheme="minorHAnsi"/>
          <w:sz w:val="24"/>
          <w:szCs w:val="24"/>
        </w:rPr>
        <w:t xml:space="preserve">Wykonawca zobowiązany jest do informowania Zamawiającego o każdym przypadku zmiany sposobu zatrudnienia osób wykonujących ww. czynności nie </w:t>
      </w:r>
      <w:r w:rsidRPr="00702651">
        <w:rPr>
          <w:rFonts w:asciiTheme="minorHAnsi" w:eastAsia="Calibri" w:hAnsiTheme="minorHAnsi" w:cstheme="minorHAnsi"/>
          <w:color w:val="000000"/>
          <w:sz w:val="24"/>
          <w:szCs w:val="24"/>
        </w:rPr>
        <w:t>później niż w terminie 5 dni od dokonania takiej zmiany.</w:t>
      </w:r>
    </w:p>
    <w:p w14:paraId="4C88F6CD" w14:textId="75F385D8"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t xml:space="preserve">W przypadku uzasadnionych wątpliwości co do przestrzegania prawa pracy przez </w:t>
      </w:r>
      <w:r w:rsidR="000437C0">
        <w:rPr>
          <w:rFonts w:asciiTheme="minorHAnsi" w:hAnsiTheme="minorHAnsi" w:cstheme="minorHAnsi"/>
        </w:rPr>
        <w:t>w</w:t>
      </w:r>
      <w:r w:rsidRPr="00702651">
        <w:rPr>
          <w:rFonts w:asciiTheme="minorHAnsi" w:hAnsiTheme="minorHAnsi" w:cstheme="minorHAnsi"/>
        </w:rPr>
        <w:t>ykonawcę lub podwykonawcę, zamawiający może zwrócić się o przeprowadzenie kontroli przez Państwową Inspekcję Pracy.</w:t>
      </w:r>
    </w:p>
    <w:p w14:paraId="3D70EFDD" w14:textId="40AB8837"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t>W trakcie realizacji zamówienia na każde wezwanie zamawiającego w wyznaczonym w tym wezwaniu terminie wykonawca przedłoży zamawiającemu aktualne dokumenty wskazane w ust. 2.</w:t>
      </w:r>
    </w:p>
    <w:p w14:paraId="30AEBF83"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W przypadku niewywiązania się z obowiązków, o których mowa w ust. 1-3 lub 5, Wykonawca zobowiązany będzie do zapłaty właściwej kary umownej wskazanej</w:t>
      </w:r>
      <w:r w:rsidRPr="00702651">
        <w:rPr>
          <w:rFonts w:asciiTheme="minorHAnsi" w:eastAsia="Calibri" w:hAnsiTheme="minorHAnsi" w:cstheme="minorHAnsi"/>
          <w:sz w:val="24"/>
          <w:szCs w:val="24"/>
        </w:rPr>
        <w:br/>
        <w:t>w § 14 umowy.</w:t>
      </w:r>
    </w:p>
    <w:p w14:paraId="774821E1" w14:textId="39EDA3EB" w:rsidR="00E80E2B" w:rsidRPr="00ED3A30" w:rsidRDefault="00D460C2" w:rsidP="00ED3A3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 xml:space="preserve">Wykonawca zobowiązany jest do wprowadzenia w umowach z podwykonawcami stosownych zapisów, zobowiązujących do zatrudnienia na podstawie umowy </w:t>
      </w:r>
      <w:r w:rsidRPr="00702651">
        <w:rPr>
          <w:rFonts w:asciiTheme="minorHAnsi" w:eastAsia="Calibri" w:hAnsiTheme="minorHAnsi" w:cstheme="minorHAnsi"/>
          <w:sz w:val="24"/>
          <w:szCs w:val="24"/>
        </w:rPr>
        <w:br/>
        <w:t>o pracę, przez cały okres realizacji zamówienia, wszystkich osób wykonujących czynności wymienione w ust. 1 oraz umożliwiających Zamawiającemu przeprowadzenie kontroli realizacji tego obowiązku.</w:t>
      </w:r>
      <w:bookmarkStart w:id="20" w:name="_Hlk94098438"/>
    </w:p>
    <w:p w14:paraId="4473A3CC" w14:textId="43B0F8DD"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 14</w:t>
      </w:r>
    </w:p>
    <w:p w14:paraId="235F9DA2"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Kary umowne</w:t>
      </w:r>
    </w:p>
    <w:p w14:paraId="262F1623"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zobowiązany jest do zapłaty Zamawiającemu kar umownych </w:t>
      </w:r>
      <w:r w:rsidRPr="00702651">
        <w:rPr>
          <w:rFonts w:asciiTheme="minorHAnsi" w:eastAsia="Calibri" w:hAnsiTheme="minorHAnsi" w:cstheme="minorHAnsi"/>
          <w:sz w:val="24"/>
          <w:szCs w:val="24"/>
          <w:lang w:eastAsia="en-US"/>
        </w:rPr>
        <w:br/>
        <w:t>w następujących przypadkach:</w:t>
      </w:r>
    </w:p>
    <w:p w14:paraId="7770FEB9" w14:textId="77777777" w:rsidR="00D460C2" w:rsidRPr="003F35BF"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u w:val="single"/>
          <w:lang w:eastAsia="en-US"/>
        </w:rPr>
      </w:pPr>
      <w:r w:rsidRPr="00702651">
        <w:rPr>
          <w:rFonts w:asciiTheme="minorHAnsi" w:eastAsia="Calibri" w:hAnsiTheme="minorHAnsi" w:cstheme="minorHAnsi"/>
          <w:sz w:val="24"/>
          <w:szCs w:val="24"/>
          <w:lang w:eastAsia="en-US"/>
        </w:rPr>
        <w:t xml:space="preserve">za zwłokę w wykonaniu przedmiotu umowy – w wysokości 0,05% wynagrodzenia </w:t>
      </w:r>
      <w:r w:rsidRPr="00702651">
        <w:rPr>
          <w:rFonts w:asciiTheme="minorHAnsi" w:hAnsiTheme="minorHAnsi" w:cstheme="minorHAnsi"/>
          <w:sz w:val="24"/>
          <w:szCs w:val="24"/>
        </w:rPr>
        <w:t>umownego brutto</w:t>
      </w:r>
      <w:r w:rsidRPr="00702651">
        <w:rPr>
          <w:rFonts w:asciiTheme="minorHAnsi" w:eastAsia="Calibri" w:hAnsiTheme="minorHAnsi" w:cstheme="minorHAnsi"/>
          <w:sz w:val="24"/>
          <w:szCs w:val="24"/>
          <w:lang w:eastAsia="en-US"/>
        </w:rPr>
        <w:t xml:space="preserve">, o którym mowa § 3 ust. 1 umowy za każdy dzień zwłoki, liczony od terminu określonego w § 2 ust. 1 umowy, z tym, że kara z tego tytułu nie może </w:t>
      </w:r>
      <w:r w:rsidRPr="003F35BF">
        <w:rPr>
          <w:rFonts w:asciiTheme="minorHAnsi" w:eastAsia="Calibri" w:hAnsiTheme="minorHAnsi" w:cstheme="minorHAnsi"/>
          <w:sz w:val="24"/>
          <w:szCs w:val="24"/>
          <w:lang w:eastAsia="en-US"/>
        </w:rPr>
        <w:t>przekroczyć 10 % wynagrodzenia umownego brutto o którym mowa § 3 ust. 1 umowy</w:t>
      </w:r>
    </w:p>
    <w:p w14:paraId="44E90062" w14:textId="43B6AE66"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3F35BF">
        <w:rPr>
          <w:rFonts w:asciiTheme="minorHAnsi" w:eastAsia="Calibri" w:hAnsiTheme="minorHAnsi" w:cstheme="minorHAnsi"/>
          <w:sz w:val="24"/>
          <w:szCs w:val="24"/>
          <w:lang w:eastAsia="en-US"/>
        </w:rPr>
        <w:t xml:space="preserve">za zwłokę w usuwaniu wad lub usterek w przedmiocie zamówienia, </w:t>
      </w:r>
      <w:r w:rsidRPr="003F35BF">
        <w:rPr>
          <w:rFonts w:asciiTheme="minorHAnsi" w:eastAsia="Calibri" w:hAnsiTheme="minorHAnsi" w:cstheme="minorHAnsi"/>
          <w:sz w:val="24"/>
          <w:szCs w:val="24"/>
          <w:lang w:eastAsia="en-US"/>
        </w:rPr>
        <w:br/>
        <w:t xml:space="preserve">o których mowa w </w:t>
      </w:r>
      <w:r w:rsidR="008F457E" w:rsidRPr="003F35BF">
        <w:rPr>
          <w:rFonts w:asciiTheme="minorHAnsi" w:eastAsia="Calibri" w:hAnsiTheme="minorHAnsi" w:cstheme="minorHAnsi"/>
          <w:color w:val="000000" w:themeColor="text1"/>
          <w:sz w:val="24"/>
          <w:szCs w:val="24"/>
          <w:lang w:eastAsia="en-US"/>
        </w:rPr>
        <w:t xml:space="preserve">§ 6 ust. </w:t>
      </w:r>
      <w:r w:rsidR="003F35BF" w:rsidRPr="003F35BF">
        <w:rPr>
          <w:rFonts w:asciiTheme="minorHAnsi" w:eastAsia="Calibri" w:hAnsiTheme="minorHAnsi" w:cstheme="minorHAnsi"/>
          <w:color w:val="000000" w:themeColor="text1"/>
          <w:sz w:val="24"/>
          <w:szCs w:val="24"/>
          <w:lang w:eastAsia="en-US"/>
        </w:rPr>
        <w:t>4</w:t>
      </w:r>
      <w:r w:rsidRPr="003F35BF">
        <w:rPr>
          <w:rFonts w:asciiTheme="minorHAnsi" w:eastAsia="Calibri" w:hAnsiTheme="minorHAnsi" w:cstheme="minorHAnsi"/>
          <w:color w:val="000000" w:themeColor="text1"/>
          <w:sz w:val="24"/>
          <w:szCs w:val="24"/>
          <w:lang w:eastAsia="en-US"/>
        </w:rPr>
        <w:t xml:space="preserve"> pkt 7), lit a) i b) </w:t>
      </w:r>
      <w:r w:rsidRPr="003F35BF">
        <w:rPr>
          <w:rFonts w:asciiTheme="minorHAnsi" w:eastAsia="Calibri" w:hAnsiTheme="minorHAnsi" w:cstheme="minorHAnsi"/>
          <w:sz w:val="24"/>
          <w:szCs w:val="24"/>
          <w:lang w:eastAsia="en-US"/>
        </w:rPr>
        <w:t>umowy - w wysokości 0,05% wynagrodzenia umownego brutto, o którym mowa § 3 ust. 1 umowy za każdy dzień zwłoki, liczony od terminu wyznaczonego</w:t>
      </w:r>
      <w:r w:rsidRPr="00702651">
        <w:rPr>
          <w:rFonts w:asciiTheme="minorHAnsi" w:eastAsia="Calibri" w:hAnsiTheme="minorHAnsi" w:cstheme="minorHAnsi"/>
          <w:sz w:val="24"/>
          <w:szCs w:val="24"/>
          <w:lang w:eastAsia="en-US"/>
        </w:rPr>
        <w:t xml:space="preserve"> przez Zamawiającego na usunięcie wad lub usterek, z tym, że kara z tego tytułu nie może przekroczyć 10 % wynagrodzenia umownego brutto o którym mowa § 3 ust. 1 umowy</w:t>
      </w:r>
    </w:p>
    <w:p w14:paraId="39C08F23" w14:textId="1DB26FD9" w:rsidR="00D460C2" w:rsidRPr="00C93478"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 xml:space="preserve">za zwłokę </w:t>
      </w:r>
      <w:r w:rsidRPr="003F35BF">
        <w:rPr>
          <w:rFonts w:asciiTheme="minorHAnsi" w:eastAsia="Calibri" w:hAnsiTheme="minorHAnsi" w:cstheme="minorHAnsi"/>
          <w:sz w:val="24"/>
          <w:szCs w:val="24"/>
          <w:lang w:eastAsia="en-US"/>
        </w:rPr>
        <w:t>w usuwaniu wad fizycznych lub gwarancyjnych - w wysokości 0,05% wynagrodzenia umownego brutto, o którym mowa § 3 ust. 1 umowy za każdy dzień zwłoki, liczonej od terminu wyznaczonego przez Zamawiającego na usunięcie wad i usterek zgodnie z § 12 ust. 9 lub ust. 10, z tym, że kara z tego tytułu nie może przekroczyć 10 % wynagrodzenia umownego</w:t>
      </w:r>
      <w:r w:rsidRPr="00C93478">
        <w:rPr>
          <w:rFonts w:asciiTheme="minorHAnsi" w:eastAsia="Calibri" w:hAnsiTheme="minorHAnsi" w:cstheme="minorHAnsi"/>
          <w:sz w:val="24"/>
          <w:szCs w:val="24"/>
          <w:lang w:eastAsia="en-US"/>
        </w:rPr>
        <w:t xml:space="preserve"> brutto o którym mowa § 3 ust. 1 umowy</w:t>
      </w:r>
    </w:p>
    <w:p w14:paraId="2B3FFBE5" w14:textId="74CE8614"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C93478">
        <w:rPr>
          <w:rFonts w:asciiTheme="minorHAnsi" w:eastAsia="Calibri" w:hAnsiTheme="minorHAnsi" w:cstheme="minorHAnsi"/>
          <w:sz w:val="24"/>
          <w:szCs w:val="24"/>
          <w:lang w:eastAsia="en-US"/>
        </w:rPr>
        <w:t xml:space="preserve">w </w:t>
      </w:r>
      <w:r w:rsidRPr="0090381A">
        <w:rPr>
          <w:rFonts w:asciiTheme="minorHAnsi" w:eastAsia="Calibri" w:hAnsiTheme="minorHAnsi" w:cstheme="minorHAnsi"/>
          <w:sz w:val="24"/>
          <w:szCs w:val="24"/>
          <w:lang w:eastAsia="en-US"/>
        </w:rPr>
        <w:t xml:space="preserve">każdym przypadku braku zapłaty należnego wynagrodzenia podwykonawcom lub dalszym podwykonawcom, którego skutkiem będzie bezpośrednia zapłata, o której mowa w § 5 ust. </w:t>
      </w:r>
      <w:r w:rsidR="00C93478" w:rsidRPr="0090381A">
        <w:rPr>
          <w:rFonts w:asciiTheme="minorHAnsi" w:eastAsia="Calibri" w:hAnsiTheme="minorHAnsi" w:cstheme="minorHAnsi"/>
          <w:sz w:val="24"/>
          <w:szCs w:val="24"/>
          <w:lang w:eastAsia="en-US"/>
        </w:rPr>
        <w:t xml:space="preserve">6 </w:t>
      </w:r>
      <w:r w:rsidRPr="0090381A">
        <w:rPr>
          <w:rFonts w:asciiTheme="minorHAnsi" w:eastAsia="Calibri" w:hAnsiTheme="minorHAnsi" w:cstheme="minorHAnsi"/>
          <w:sz w:val="24"/>
          <w:szCs w:val="24"/>
          <w:lang w:eastAsia="en-US"/>
        </w:rPr>
        <w:t xml:space="preserve">umowy - w wysokości </w:t>
      </w:r>
      <w:r w:rsidR="00541685" w:rsidRPr="0090381A">
        <w:rPr>
          <w:rFonts w:asciiTheme="minorHAnsi" w:eastAsia="Calibri" w:hAnsiTheme="minorHAnsi" w:cstheme="minorHAnsi"/>
          <w:sz w:val="24"/>
          <w:szCs w:val="24"/>
          <w:lang w:eastAsia="en-US"/>
        </w:rPr>
        <w:t>2</w:t>
      </w:r>
      <w:r w:rsidRPr="0090381A">
        <w:rPr>
          <w:rFonts w:asciiTheme="minorHAnsi" w:eastAsia="Calibri" w:hAnsiTheme="minorHAnsi" w:cstheme="minorHAnsi"/>
          <w:sz w:val="24"/>
          <w:szCs w:val="24"/>
          <w:lang w:eastAsia="en-US"/>
        </w:rPr>
        <w:t> 000,00</w:t>
      </w:r>
      <w:r w:rsidR="0096356B">
        <w:rPr>
          <w:rFonts w:asciiTheme="minorHAnsi" w:eastAsia="Calibri" w:hAnsiTheme="minorHAnsi" w:cstheme="minorHAnsi"/>
          <w:sz w:val="24"/>
          <w:szCs w:val="24"/>
          <w:lang w:eastAsia="en-US"/>
        </w:rPr>
        <w:t xml:space="preserve"> </w:t>
      </w:r>
      <w:r w:rsidRPr="0090381A">
        <w:rPr>
          <w:rFonts w:asciiTheme="minorHAnsi" w:eastAsia="Calibri" w:hAnsiTheme="minorHAnsi" w:cstheme="minorHAnsi"/>
          <w:sz w:val="24"/>
          <w:szCs w:val="24"/>
          <w:lang w:eastAsia="en-US"/>
        </w:rPr>
        <w:t>zł</w:t>
      </w:r>
      <w:r w:rsidR="00CB43EC" w:rsidRPr="0090381A">
        <w:rPr>
          <w:rFonts w:asciiTheme="minorHAnsi" w:eastAsia="Calibri" w:hAnsiTheme="minorHAnsi" w:cstheme="minorHAnsi"/>
          <w:sz w:val="24"/>
          <w:szCs w:val="24"/>
          <w:lang w:eastAsia="en-US"/>
        </w:rPr>
        <w:t xml:space="preserve"> </w:t>
      </w:r>
    </w:p>
    <w:p w14:paraId="50AF5349"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90381A">
        <w:rPr>
          <w:rFonts w:asciiTheme="minorHAnsi" w:eastAsia="Calibri" w:hAnsiTheme="minorHAnsi" w:cstheme="minorHAnsi"/>
          <w:sz w:val="24"/>
          <w:szCs w:val="24"/>
          <w:lang w:eastAsia="en-US"/>
        </w:rPr>
        <w:t>w każdym</w:t>
      </w:r>
      <w:r w:rsidRPr="00C93478">
        <w:rPr>
          <w:rFonts w:asciiTheme="minorHAnsi" w:eastAsia="Calibri" w:hAnsiTheme="minorHAnsi" w:cstheme="minorHAnsi"/>
          <w:sz w:val="24"/>
          <w:szCs w:val="24"/>
          <w:lang w:eastAsia="en-US"/>
        </w:rPr>
        <w:t xml:space="preserve"> przypadku nieterminowej zapłaty wynagrodzenia należnego podwykonawcom lub dalszym podwykonawcom – w wysokości 0,01% kwoty, z której zapłatą w zwłoce pozostaje </w:t>
      </w:r>
      <w:r w:rsidRPr="00702651">
        <w:rPr>
          <w:rFonts w:asciiTheme="minorHAnsi" w:eastAsia="Calibri" w:hAnsiTheme="minorHAnsi" w:cstheme="minorHAnsi"/>
          <w:sz w:val="24"/>
          <w:szCs w:val="24"/>
          <w:lang w:eastAsia="en-US"/>
        </w:rPr>
        <w:t>Wykonawca, za każdy dzień zwłoki;</w:t>
      </w:r>
    </w:p>
    <w:p w14:paraId="711B0237" w14:textId="77EC3133"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w każdym przypadku nieprzedłożenia Zamawiającemu do zaakceptowania projektu umowy o podwykonawstwo, której przedmiotem są roboty budowlane, lub projektu jej zmiany – w wysokości </w:t>
      </w:r>
      <w:r w:rsidR="0096356B">
        <w:rPr>
          <w:rFonts w:asciiTheme="minorHAnsi" w:eastAsia="Calibri" w:hAnsiTheme="minorHAnsi" w:cstheme="minorHAnsi"/>
          <w:sz w:val="24"/>
          <w:szCs w:val="24"/>
          <w:lang w:eastAsia="en-US"/>
        </w:rPr>
        <w:t>1</w:t>
      </w:r>
      <w:r w:rsidRPr="00702651">
        <w:rPr>
          <w:rFonts w:asciiTheme="minorHAnsi" w:eastAsia="Calibri" w:hAnsiTheme="minorHAnsi" w:cstheme="minorHAnsi"/>
          <w:sz w:val="24"/>
          <w:szCs w:val="24"/>
          <w:lang w:eastAsia="en-US"/>
        </w:rPr>
        <w:t xml:space="preserve"> 000,00 zł za każdy stwierdzony przypadek, </w:t>
      </w:r>
    </w:p>
    <w:p w14:paraId="3430EAFF" w14:textId="1ABC77F4"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każdym przypadku nieprzedłożenia w terminie poświadczonej za zgodność z oryginałem kopii umowy o podwykonawstwo lub jej zmiany - w wysokości </w:t>
      </w:r>
      <w:r w:rsidR="0096356B">
        <w:rPr>
          <w:rFonts w:asciiTheme="minorHAnsi" w:eastAsia="Calibri" w:hAnsiTheme="minorHAnsi" w:cstheme="minorHAnsi"/>
          <w:sz w:val="24"/>
          <w:szCs w:val="24"/>
          <w:lang w:eastAsia="en-US"/>
        </w:rPr>
        <w:t>1</w:t>
      </w:r>
      <w:r w:rsidRPr="00702651">
        <w:rPr>
          <w:rFonts w:asciiTheme="minorHAnsi" w:eastAsia="Calibri" w:hAnsiTheme="minorHAnsi" w:cstheme="minorHAnsi"/>
          <w:sz w:val="24"/>
          <w:szCs w:val="24"/>
          <w:lang w:eastAsia="en-US"/>
        </w:rPr>
        <w:t> 000,00 zł za każdy stwierdzony przypadek,</w:t>
      </w:r>
    </w:p>
    <w:p w14:paraId="53B40B95" w14:textId="73EA2688"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każdym przypadku braku zmiany umowy o podwykonawstwo w zakresie terminu zapłaty - </w:t>
      </w:r>
      <w:r w:rsidRPr="0090381A">
        <w:rPr>
          <w:rFonts w:asciiTheme="minorHAnsi" w:eastAsia="Calibri" w:hAnsiTheme="minorHAnsi" w:cstheme="minorHAnsi"/>
          <w:sz w:val="24"/>
          <w:szCs w:val="24"/>
          <w:lang w:eastAsia="en-US"/>
        </w:rPr>
        <w:t xml:space="preserve">w wysokości </w:t>
      </w:r>
      <w:r w:rsidR="00541685" w:rsidRPr="0090381A">
        <w:rPr>
          <w:rFonts w:asciiTheme="minorHAnsi" w:eastAsia="Calibri" w:hAnsiTheme="minorHAnsi" w:cstheme="minorHAnsi"/>
          <w:sz w:val="24"/>
          <w:szCs w:val="24"/>
          <w:lang w:eastAsia="en-US"/>
        </w:rPr>
        <w:t>1</w:t>
      </w:r>
      <w:r w:rsidRPr="0090381A">
        <w:rPr>
          <w:rFonts w:asciiTheme="minorHAnsi" w:eastAsia="Calibri" w:hAnsiTheme="minorHAnsi" w:cstheme="minorHAnsi"/>
          <w:sz w:val="24"/>
          <w:szCs w:val="24"/>
          <w:lang w:eastAsia="en-US"/>
        </w:rPr>
        <w:t xml:space="preserve"> </w:t>
      </w:r>
      <w:r w:rsidR="00541685" w:rsidRPr="0090381A">
        <w:rPr>
          <w:rFonts w:asciiTheme="minorHAnsi" w:eastAsia="Calibri" w:hAnsiTheme="minorHAnsi" w:cstheme="minorHAnsi"/>
          <w:sz w:val="24"/>
          <w:szCs w:val="24"/>
          <w:lang w:eastAsia="en-US"/>
        </w:rPr>
        <w:t>0</w:t>
      </w:r>
      <w:r w:rsidRPr="0090381A">
        <w:rPr>
          <w:rFonts w:asciiTheme="minorHAnsi" w:eastAsia="Calibri" w:hAnsiTheme="minorHAnsi" w:cstheme="minorHAnsi"/>
          <w:sz w:val="24"/>
          <w:szCs w:val="24"/>
          <w:lang w:eastAsia="en-US"/>
        </w:rPr>
        <w:t>00,00 zł za każdy dzień zwłoki od upływu terminu, o którym mowa w § 8 ust. 7 umowy,</w:t>
      </w:r>
    </w:p>
    <w:p w14:paraId="3D2D2FE4" w14:textId="2D1FDB72"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każdym przypadku niedopełnienia obowiązku, o którym mowa w § 13 ust. 1 umowy – w wysokości </w:t>
      </w:r>
      <w:r w:rsidR="00541685">
        <w:rPr>
          <w:rFonts w:asciiTheme="minorHAnsi" w:eastAsia="Calibri" w:hAnsiTheme="minorHAnsi" w:cstheme="minorHAnsi"/>
          <w:sz w:val="24"/>
          <w:szCs w:val="24"/>
          <w:lang w:eastAsia="en-US"/>
        </w:rPr>
        <w:t>1</w:t>
      </w:r>
      <w:r w:rsidRPr="00702651">
        <w:rPr>
          <w:rFonts w:asciiTheme="minorHAnsi" w:eastAsia="Calibri" w:hAnsiTheme="minorHAnsi" w:cstheme="minorHAnsi"/>
          <w:sz w:val="24"/>
          <w:szCs w:val="24"/>
          <w:lang w:eastAsia="en-US"/>
        </w:rPr>
        <w:t> </w:t>
      </w:r>
      <w:r w:rsidR="00541685">
        <w:rPr>
          <w:rFonts w:asciiTheme="minorHAnsi" w:eastAsia="Calibri" w:hAnsiTheme="minorHAnsi" w:cstheme="minorHAnsi"/>
          <w:sz w:val="24"/>
          <w:szCs w:val="24"/>
          <w:lang w:eastAsia="en-US"/>
        </w:rPr>
        <w:t>0</w:t>
      </w:r>
      <w:r w:rsidRPr="00702651">
        <w:rPr>
          <w:rFonts w:asciiTheme="minorHAnsi" w:eastAsia="Calibri" w:hAnsiTheme="minorHAnsi" w:cstheme="minorHAnsi"/>
          <w:sz w:val="24"/>
          <w:szCs w:val="24"/>
          <w:lang w:eastAsia="en-US"/>
        </w:rPr>
        <w:t xml:space="preserve">00,00 zł za każdy dzień roboczy, w którym osoba niezatrudniona przez Wykonawcę lub </w:t>
      </w:r>
      <w:r w:rsidRPr="0090381A">
        <w:rPr>
          <w:rFonts w:asciiTheme="minorHAnsi" w:eastAsia="Calibri" w:hAnsiTheme="minorHAnsi" w:cstheme="minorHAnsi"/>
          <w:sz w:val="24"/>
          <w:szCs w:val="24"/>
          <w:lang w:eastAsia="en-US"/>
        </w:rPr>
        <w:t>podwykonawcę na podstawie umowy o pracę wykonywała czynności wymienione w § 13 ust. 1 umowy,</w:t>
      </w:r>
    </w:p>
    <w:p w14:paraId="099312BA" w14:textId="7567C3A5"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90381A">
        <w:rPr>
          <w:rFonts w:asciiTheme="minorHAnsi" w:eastAsia="Calibri" w:hAnsiTheme="minorHAnsi" w:cstheme="minorHAnsi"/>
          <w:sz w:val="24"/>
          <w:szCs w:val="24"/>
          <w:lang w:eastAsia="en-US"/>
        </w:rPr>
        <w:t>za zwłokę w dostarczeniu oświadczenia, o którym mowa w § 13 ust. 2 lub 5 umowy w wysokości</w:t>
      </w:r>
      <w:r w:rsidR="0096356B">
        <w:rPr>
          <w:rFonts w:asciiTheme="minorHAnsi" w:eastAsia="Calibri" w:hAnsiTheme="minorHAnsi" w:cstheme="minorHAnsi"/>
          <w:sz w:val="24"/>
          <w:szCs w:val="24"/>
          <w:lang w:eastAsia="en-US"/>
        </w:rPr>
        <w:t xml:space="preserve"> 5</w:t>
      </w:r>
      <w:r w:rsidRPr="0090381A">
        <w:rPr>
          <w:rFonts w:asciiTheme="minorHAnsi" w:eastAsia="Calibri" w:hAnsiTheme="minorHAnsi" w:cstheme="minorHAnsi"/>
          <w:sz w:val="24"/>
          <w:szCs w:val="24"/>
          <w:lang w:eastAsia="en-US"/>
        </w:rPr>
        <w:t xml:space="preserve">00,00 zł za każdy dzień zwłoki liczonej odpowiednio </w:t>
      </w:r>
      <w:r w:rsidRPr="0090381A">
        <w:rPr>
          <w:rFonts w:asciiTheme="minorHAnsi" w:eastAsia="Calibri" w:hAnsiTheme="minorHAnsi" w:cstheme="minorHAnsi"/>
          <w:sz w:val="24"/>
          <w:szCs w:val="24"/>
          <w:lang w:eastAsia="en-US"/>
        </w:rPr>
        <w:br/>
        <w:t>od terminu, o którym mowa w § 13 ust. 2 lub 5</w:t>
      </w:r>
      <w:r w:rsidR="00530CAD" w:rsidRPr="0090381A">
        <w:rPr>
          <w:rFonts w:asciiTheme="minorHAnsi" w:eastAsia="Calibri" w:hAnsiTheme="minorHAnsi" w:cstheme="minorHAnsi"/>
          <w:sz w:val="24"/>
          <w:szCs w:val="24"/>
          <w:lang w:eastAsia="en-US"/>
        </w:rPr>
        <w:t xml:space="preserve"> </w:t>
      </w:r>
      <w:r w:rsidRPr="0090381A">
        <w:rPr>
          <w:rFonts w:asciiTheme="minorHAnsi" w:eastAsia="Calibri" w:hAnsiTheme="minorHAnsi" w:cstheme="minorHAnsi"/>
          <w:sz w:val="24"/>
          <w:szCs w:val="24"/>
          <w:lang w:eastAsia="en-US"/>
        </w:rPr>
        <w:t>umowy,</w:t>
      </w:r>
    </w:p>
    <w:p w14:paraId="6A421554" w14:textId="43F69A38"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90381A">
        <w:rPr>
          <w:rFonts w:asciiTheme="minorHAnsi" w:eastAsia="Calibri" w:hAnsiTheme="minorHAnsi" w:cstheme="minorHAnsi"/>
          <w:sz w:val="24"/>
          <w:szCs w:val="24"/>
          <w:lang w:eastAsia="en-US"/>
        </w:rPr>
        <w:t xml:space="preserve">za zwłokę w poinformowaniu Zamawiającego o zmianie, o której mowa </w:t>
      </w:r>
      <w:r w:rsidRPr="0090381A">
        <w:rPr>
          <w:rFonts w:asciiTheme="minorHAnsi" w:eastAsia="Calibri" w:hAnsiTheme="minorHAnsi" w:cstheme="minorHAnsi"/>
          <w:sz w:val="24"/>
          <w:szCs w:val="24"/>
          <w:lang w:eastAsia="en-US"/>
        </w:rPr>
        <w:br/>
        <w:t xml:space="preserve">w § 13 ust. 3 umowy - w wysokości po </w:t>
      </w:r>
      <w:r w:rsidR="0096356B">
        <w:rPr>
          <w:rFonts w:asciiTheme="minorHAnsi" w:eastAsia="Calibri" w:hAnsiTheme="minorHAnsi" w:cstheme="minorHAnsi"/>
          <w:sz w:val="24"/>
          <w:szCs w:val="24"/>
          <w:lang w:eastAsia="en-US"/>
        </w:rPr>
        <w:t>5</w:t>
      </w:r>
      <w:r w:rsidRPr="0090381A">
        <w:rPr>
          <w:rFonts w:asciiTheme="minorHAnsi" w:eastAsia="Calibri" w:hAnsiTheme="minorHAnsi" w:cstheme="minorHAnsi"/>
          <w:sz w:val="24"/>
          <w:szCs w:val="24"/>
          <w:lang w:eastAsia="en-US"/>
        </w:rPr>
        <w:t>00,00 zł za każdy dzień zwłoki liczonej od terminu, o którym mowa w § 13 ust. 3 umowy,</w:t>
      </w:r>
    </w:p>
    <w:p w14:paraId="0439145B" w14:textId="77777777"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bookmarkStart w:id="21" w:name="_Hlk63067282"/>
      <w:r w:rsidRPr="0090381A">
        <w:rPr>
          <w:rFonts w:asciiTheme="minorHAnsi" w:eastAsia="Calibri" w:hAnsiTheme="minorHAnsi" w:cstheme="minorHAnsi"/>
          <w:sz w:val="24"/>
          <w:szCs w:val="24"/>
          <w:lang w:eastAsia="en-US"/>
        </w:rPr>
        <w:t>za zwłokę w dostarczeniu Zamawiającemu do akceptacji harmonogramu rzeczowo–finansowego – w wysokości 0,05 % wynagrodzenia umownego brutto, o którym mowa § 3 ust. 1 umowy za każdy dzień zwłoki liczonej od upływu terminu, o którym mowa w § 2 ust. 5 lub 6 umowy , z tym, że kara z tego tytułu nie może przekroczyć 10 % wynagrodzenia umownego brutto o którym mowa § 3 ust. 1 umowy</w:t>
      </w:r>
    </w:p>
    <w:p w14:paraId="16C7327E" w14:textId="3B02641C" w:rsidR="00D460C2" w:rsidRPr="0090381A"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90381A">
        <w:rPr>
          <w:rFonts w:asciiTheme="minorHAnsi" w:eastAsia="Calibri" w:hAnsiTheme="minorHAnsi" w:cstheme="minorHAnsi"/>
          <w:sz w:val="24"/>
          <w:szCs w:val="24"/>
          <w:lang w:eastAsia="en-US"/>
        </w:rPr>
        <w:lastRenderedPageBreak/>
        <w:t xml:space="preserve">w przypadku nieprzedłożenia plisy, o której mowa w §11 ust. 1 umowy, w terminie 7 dni przed utratą  jej ważności – w wysokości </w:t>
      </w:r>
      <w:r w:rsidR="00541685" w:rsidRPr="0090381A">
        <w:rPr>
          <w:rFonts w:asciiTheme="minorHAnsi" w:eastAsia="Calibri" w:hAnsiTheme="minorHAnsi" w:cstheme="minorHAnsi"/>
          <w:sz w:val="24"/>
          <w:szCs w:val="24"/>
          <w:lang w:eastAsia="en-US"/>
        </w:rPr>
        <w:t>1</w:t>
      </w:r>
      <w:r w:rsidRPr="0090381A">
        <w:rPr>
          <w:rFonts w:asciiTheme="minorHAnsi" w:eastAsia="Calibri" w:hAnsiTheme="minorHAnsi" w:cstheme="minorHAnsi"/>
          <w:sz w:val="24"/>
          <w:szCs w:val="24"/>
          <w:lang w:eastAsia="en-US"/>
        </w:rPr>
        <w:t xml:space="preserve"> 000,00 zł za każdy dzień zwłoki, nie więcej niż </w:t>
      </w:r>
      <w:r w:rsidR="0096356B">
        <w:rPr>
          <w:rFonts w:asciiTheme="minorHAnsi" w:eastAsia="Calibri" w:hAnsiTheme="minorHAnsi" w:cstheme="minorHAnsi"/>
          <w:sz w:val="24"/>
          <w:szCs w:val="24"/>
          <w:lang w:eastAsia="en-US"/>
        </w:rPr>
        <w:t>1</w:t>
      </w:r>
      <w:r w:rsidR="00541685" w:rsidRPr="0090381A">
        <w:rPr>
          <w:rFonts w:asciiTheme="minorHAnsi" w:eastAsia="Calibri" w:hAnsiTheme="minorHAnsi" w:cstheme="minorHAnsi"/>
          <w:sz w:val="24"/>
          <w:szCs w:val="24"/>
          <w:lang w:eastAsia="en-US"/>
        </w:rPr>
        <w:t>0</w:t>
      </w:r>
      <w:r w:rsidRPr="0090381A">
        <w:rPr>
          <w:rFonts w:asciiTheme="minorHAnsi" w:eastAsia="Calibri" w:hAnsiTheme="minorHAnsi" w:cstheme="minorHAnsi"/>
          <w:sz w:val="24"/>
          <w:szCs w:val="24"/>
          <w:lang w:eastAsia="en-US"/>
        </w:rPr>
        <w:t> 000,00 zł.</w:t>
      </w:r>
    </w:p>
    <w:bookmarkEnd w:id="21"/>
    <w:p w14:paraId="72E8BDBF"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Strony zastrzegają sobie prawo do dochodzenia odszkodowania uzupełniającego do wysokości rzeczywiście poniesionej szkody.</w:t>
      </w:r>
    </w:p>
    <w:p w14:paraId="65C44E82" w14:textId="77777777" w:rsidR="00D460C2" w:rsidRPr="004D7EF0"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ma prawo do potrącenia kar umownych z faktury przedłożonej do zapłaty </w:t>
      </w:r>
      <w:r w:rsidRPr="004D7EF0">
        <w:rPr>
          <w:rFonts w:asciiTheme="minorHAnsi" w:hAnsiTheme="minorHAnsi" w:cstheme="minorHAnsi"/>
          <w:sz w:val="24"/>
          <w:szCs w:val="24"/>
        </w:rPr>
        <w:t xml:space="preserve">przez Wykonawcę lub z zabezpieczenia należytego wykonania przedmiotu umowy, o którym mowa w § 17, po uprzednim powiadomieniu Wykonawcy o podstawie i wysokości naliczonej kary umownej i wyznaczeniu mu </w:t>
      </w:r>
      <w:r w:rsidRPr="004D7EF0">
        <w:rPr>
          <w:rFonts w:asciiTheme="minorHAnsi" w:hAnsiTheme="minorHAnsi" w:cstheme="minorHAnsi"/>
          <w:color w:val="000000"/>
          <w:sz w:val="24"/>
          <w:szCs w:val="24"/>
        </w:rPr>
        <w:t>5 dniowego terminu zapłaty tej kary.</w:t>
      </w:r>
    </w:p>
    <w:p w14:paraId="3704B076"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4D7EF0">
        <w:rPr>
          <w:rFonts w:asciiTheme="minorHAnsi" w:hAnsiTheme="minorHAnsi" w:cstheme="minorHAnsi"/>
          <w:color w:val="000000"/>
          <w:sz w:val="24"/>
          <w:szCs w:val="24"/>
        </w:rPr>
        <w:t>Strony zastrzegają możliwość</w:t>
      </w:r>
      <w:r w:rsidRPr="00702651">
        <w:rPr>
          <w:rFonts w:asciiTheme="minorHAnsi" w:hAnsiTheme="minorHAnsi" w:cstheme="minorHAnsi"/>
          <w:color w:val="000000"/>
          <w:sz w:val="24"/>
          <w:szCs w:val="24"/>
        </w:rPr>
        <w:t xml:space="preserve"> kumulatywnego naliczania kar umownych z różnych tytułów. Łączna maksymalna wysokość kar umownych, które może naliczyć każda ze stron wynosi </w:t>
      </w:r>
      <w:r w:rsidRPr="00702651">
        <w:rPr>
          <w:rFonts w:asciiTheme="minorHAnsi" w:eastAsia="Calibri" w:hAnsiTheme="minorHAnsi" w:cstheme="minorHAnsi"/>
          <w:sz w:val="24"/>
          <w:szCs w:val="24"/>
          <w:lang w:eastAsia="en-US"/>
        </w:rPr>
        <w:t xml:space="preserve">25 </w:t>
      </w:r>
      <w:r w:rsidRPr="00702651">
        <w:rPr>
          <w:rFonts w:asciiTheme="minorHAnsi" w:hAnsiTheme="minorHAnsi" w:cstheme="minorHAnsi"/>
          <w:color w:val="000000"/>
          <w:sz w:val="24"/>
          <w:szCs w:val="24"/>
        </w:rPr>
        <w:t>% wynagrodzenia umownego brutto, o którym mowa w § 3 ust. 1 umowy.</w:t>
      </w:r>
    </w:p>
    <w:p w14:paraId="49F27389" w14:textId="77777777"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bookmarkStart w:id="22" w:name="_Hlk94098475"/>
      <w:bookmarkEnd w:id="20"/>
      <w:r w:rsidRPr="00702651">
        <w:rPr>
          <w:rFonts w:asciiTheme="minorHAnsi" w:eastAsia="Calibri" w:hAnsiTheme="minorHAnsi" w:cstheme="minorHAnsi"/>
          <w:b/>
          <w:bCs/>
          <w:sz w:val="24"/>
          <w:szCs w:val="24"/>
          <w:lang w:eastAsia="en-US"/>
        </w:rPr>
        <w:t>§ 15</w:t>
      </w:r>
    </w:p>
    <w:p w14:paraId="75473259" w14:textId="77777777" w:rsidR="00D460C2" w:rsidRPr="00702651" w:rsidRDefault="00D460C2" w:rsidP="00E80E2B">
      <w:pPr>
        <w:widowControl/>
        <w:suppressAutoHyphens w:val="0"/>
        <w:autoSpaceDE w:val="0"/>
        <w:autoSpaceDN w:val="0"/>
        <w:spacing w:after="120" w:line="240" w:lineRule="auto"/>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Kary umowne z tytułu odstąpienia</w:t>
      </w:r>
    </w:p>
    <w:p w14:paraId="47636988" w14:textId="77777777" w:rsidR="00D460C2" w:rsidRPr="00702651" w:rsidRDefault="00D460C2" w:rsidP="00C93478">
      <w:pPr>
        <w:widowControl/>
        <w:numPr>
          <w:ilvl w:val="0"/>
          <w:numId w:val="29"/>
        </w:numPr>
        <w:tabs>
          <w:tab w:val="left" w:pos="426"/>
        </w:tabs>
        <w:suppressAutoHyphens w:val="0"/>
        <w:autoSpaceDE w:val="0"/>
        <w:autoSpaceDN w:val="0"/>
        <w:spacing w:before="120" w:after="120"/>
        <w:ind w:left="425"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zobowiązany jest do zapłaty Zamawiającemu kar umownych z tytułu odstąpienia od umowy w następujących przypadkach i wysokościach:</w:t>
      </w:r>
    </w:p>
    <w:p w14:paraId="4BD46125" w14:textId="4E2E8618"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 tytułu odstąpienia przez Zamawiającego od umowy z przyczyn zależnych od Wykonawcy, o których mowa w § 16 ust. 1 umowy - w wysokości 20 % łącznego </w:t>
      </w:r>
      <w:r w:rsidR="008C54BB">
        <w:rPr>
          <w:rFonts w:asciiTheme="minorHAnsi" w:eastAsia="Calibri" w:hAnsiTheme="minorHAnsi" w:cstheme="minorHAnsi"/>
          <w:sz w:val="24"/>
          <w:szCs w:val="24"/>
          <w:lang w:eastAsia="en-US"/>
        </w:rPr>
        <w:t>w</w:t>
      </w:r>
      <w:r w:rsidRPr="00702651">
        <w:rPr>
          <w:rFonts w:asciiTheme="minorHAnsi" w:eastAsia="Calibri" w:hAnsiTheme="minorHAnsi" w:cstheme="minorHAnsi"/>
          <w:sz w:val="24"/>
          <w:szCs w:val="24"/>
          <w:lang w:eastAsia="en-US"/>
        </w:rPr>
        <w:t>ynagrodzenia umownego brutto, o którym mowa w § 3 ust. 1 umowy,</w:t>
      </w:r>
    </w:p>
    <w:p w14:paraId="2D9FA102" w14:textId="77777777"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 tytułu odstąpienia przez Wykonawcę od umowy z przyczyn niezależnych </w:t>
      </w:r>
      <w:r w:rsidRPr="00702651">
        <w:rPr>
          <w:rFonts w:asciiTheme="minorHAnsi" w:eastAsia="Calibri" w:hAnsiTheme="minorHAnsi" w:cstheme="minorHAnsi"/>
          <w:sz w:val="24"/>
          <w:szCs w:val="24"/>
          <w:lang w:eastAsia="en-US"/>
        </w:rPr>
        <w:br/>
        <w:t>od Zamawiającego - w wysokości 20 % łącznego wynagrodzenia umownego brutto, o którym mowa w § 3 ust. 1 umowy.</w:t>
      </w:r>
    </w:p>
    <w:p w14:paraId="5FF09806" w14:textId="595FD243" w:rsidR="00D460C2" w:rsidRPr="00702651" w:rsidRDefault="00D460C2" w:rsidP="008C54BB">
      <w:pPr>
        <w:widowControl/>
        <w:numPr>
          <w:ilvl w:val="0"/>
          <w:numId w:val="2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zobowiązany jest do zapłaty Wykonawcy kary umownej z tytułu odstąpienia od umowy w przypadku odstąpienia przez Zamawiającego od umowy z przyczyn zależnych od Zamawiającego - w wysokości </w:t>
      </w:r>
      <w:r w:rsidRPr="00702651">
        <w:rPr>
          <w:rFonts w:asciiTheme="minorHAnsi" w:eastAsia="Calibri" w:hAnsiTheme="minorHAnsi" w:cstheme="minorHAnsi"/>
          <w:sz w:val="24"/>
          <w:szCs w:val="24"/>
          <w:lang w:eastAsia="en-US"/>
        </w:rPr>
        <w:t xml:space="preserve">20 </w:t>
      </w:r>
      <w:r w:rsidRPr="00702651">
        <w:rPr>
          <w:rFonts w:asciiTheme="minorHAnsi" w:hAnsiTheme="minorHAnsi" w:cstheme="minorHAnsi"/>
          <w:sz w:val="24"/>
          <w:szCs w:val="24"/>
        </w:rPr>
        <w:t>% łącznego wynagrodzenia umownego brutto, o którym mowa w § 3 ust.1 umowy, z wyjątkiem wystąpienia sytuacji przedstawionych w art. 456 ust.1 w zw. z art. 456 ust. 3 ustawy Pzp.</w:t>
      </w:r>
    </w:p>
    <w:p w14:paraId="2C051744" w14:textId="77777777" w:rsidR="00D460C2" w:rsidRPr="00702651" w:rsidRDefault="00D460C2" w:rsidP="008C54BB">
      <w:pPr>
        <w:widowControl/>
        <w:suppressAutoHyphens w:val="0"/>
        <w:autoSpaceDE w:val="0"/>
        <w:autoSpaceDN w:val="0"/>
        <w:spacing w:before="360" w:after="0"/>
        <w:jc w:val="center"/>
        <w:textAlignment w:val="auto"/>
        <w:rPr>
          <w:rFonts w:asciiTheme="minorHAnsi" w:hAnsiTheme="minorHAnsi" w:cstheme="minorHAnsi"/>
          <w:b/>
          <w:bCs/>
          <w:sz w:val="24"/>
          <w:szCs w:val="24"/>
        </w:rPr>
      </w:pPr>
      <w:r w:rsidRPr="00702651">
        <w:rPr>
          <w:rFonts w:asciiTheme="minorHAnsi" w:eastAsia="Calibri" w:hAnsiTheme="minorHAnsi" w:cstheme="minorHAnsi"/>
          <w:b/>
          <w:bCs/>
          <w:sz w:val="24"/>
          <w:szCs w:val="24"/>
          <w:lang w:eastAsia="en-US"/>
        </w:rPr>
        <w:t>§ 16</w:t>
      </w:r>
    </w:p>
    <w:p w14:paraId="5A5A538F" w14:textId="77777777" w:rsidR="00D460C2" w:rsidRPr="00702651" w:rsidRDefault="00D460C2" w:rsidP="008C54B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Odstąpienie od umowy</w:t>
      </w:r>
    </w:p>
    <w:p w14:paraId="5644763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zastrzega sobie prawo do odstąpienia od umowy, jeżeli:</w:t>
      </w:r>
    </w:p>
    <w:p w14:paraId="1B77A041" w14:textId="42B93812"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realizuje roboty budowlane, stanowiące przedmiot zamówienia, w sposób niezgodny z dokumenta</w:t>
      </w:r>
      <w:r w:rsidR="00541685">
        <w:rPr>
          <w:rFonts w:asciiTheme="minorHAnsi" w:eastAsia="Calibri" w:hAnsiTheme="minorHAnsi" w:cstheme="minorHAnsi"/>
          <w:sz w:val="24"/>
          <w:szCs w:val="24"/>
          <w:lang w:eastAsia="en-US"/>
        </w:rPr>
        <w:t>mi zamówienia</w:t>
      </w:r>
      <w:r w:rsidRPr="00702651">
        <w:rPr>
          <w:rFonts w:asciiTheme="minorHAnsi" w:eastAsia="Calibri" w:hAnsiTheme="minorHAnsi" w:cstheme="minorHAnsi"/>
          <w:sz w:val="24"/>
          <w:szCs w:val="24"/>
          <w:lang w:eastAsia="en-US"/>
        </w:rPr>
        <w:t xml:space="preserve">, wskazaniami Zamawiającego, wskazaniami inspektora nadzoru inwestorskiego lub </w:t>
      </w:r>
      <w:r w:rsidR="00B26477">
        <w:rPr>
          <w:rFonts w:asciiTheme="minorHAnsi" w:eastAsia="Calibri" w:hAnsiTheme="minorHAnsi" w:cstheme="minorHAnsi"/>
          <w:sz w:val="24"/>
          <w:szCs w:val="24"/>
          <w:lang w:eastAsia="en-US"/>
        </w:rPr>
        <w:t>p</w:t>
      </w:r>
      <w:r w:rsidRPr="00702651">
        <w:rPr>
          <w:rFonts w:asciiTheme="minorHAnsi" w:eastAsia="Calibri" w:hAnsiTheme="minorHAnsi" w:cstheme="minorHAnsi"/>
          <w:sz w:val="24"/>
          <w:szCs w:val="24"/>
          <w:lang w:eastAsia="en-US"/>
        </w:rPr>
        <w:t>ostanowieniami umowy pomimo dwukrotnego wezwania wykonawcy do zaniechania naruszeń i bezskutecznego upływu terminu wskazanego w tych wezwaniach</w:t>
      </w:r>
    </w:p>
    <w:p w14:paraId="574B9EA6" w14:textId="4667D49E"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lastRenderedPageBreak/>
        <w:t xml:space="preserve">gdy Wykonawca nie rozpoczął robót budowlanych bez uzasadnionej przyczyny </w:t>
      </w:r>
      <w:r w:rsidRPr="00702651">
        <w:rPr>
          <w:rFonts w:asciiTheme="minorHAnsi" w:eastAsia="Calibri" w:hAnsiTheme="minorHAnsi" w:cstheme="minorHAnsi"/>
          <w:color w:val="000000"/>
          <w:sz w:val="24"/>
          <w:szCs w:val="24"/>
          <w:lang w:eastAsia="en-US"/>
        </w:rPr>
        <w:t>w okresie 10 dni od dnia przekazania mu placu budowy i nie podjął ich w terminie wyznaczonym przez zamawiającego,</w:t>
      </w:r>
    </w:p>
    <w:p w14:paraId="0B12399F" w14:textId="3BFBA6E4"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 xml:space="preserve">gdy zwłoka w wykonaniu przedmiotu </w:t>
      </w:r>
      <w:r w:rsidR="0096356B">
        <w:rPr>
          <w:rFonts w:asciiTheme="minorHAnsi" w:eastAsia="Calibri" w:hAnsiTheme="minorHAnsi" w:cstheme="minorHAnsi"/>
          <w:color w:val="000000"/>
          <w:sz w:val="24"/>
          <w:szCs w:val="24"/>
          <w:lang w:eastAsia="en-US"/>
        </w:rPr>
        <w:t>umowy</w:t>
      </w:r>
      <w:r w:rsidRPr="00702651">
        <w:rPr>
          <w:rFonts w:asciiTheme="minorHAnsi" w:eastAsia="Calibri" w:hAnsiTheme="minorHAnsi" w:cstheme="minorHAnsi"/>
          <w:color w:val="000000"/>
          <w:sz w:val="24"/>
          <w:szCs w:val="24"/>
          <w:lang w:eastAsia="en-US"/>
        </w:rPr>
        <w:t xml:space="preserve"> przekroczy </w:t>
      </w:r>
      <w:r w:rsidR="00CF69A5">
        <w:rPr>
          <w:rFonts w:asciiTheme="minorHAnsi" w:eastAsia="Calibri" w:hAnsiTheme="minorHAnsi" w:cstheme="minorHAnsi"/>
          <w:color w:val="000000"/>
          <w:sz w:val="24"/>
          <w:szCs w:val="24"/>
          <w:lang w:eastAsia="en-US"/>
        </w:rPr>
        <w:t>6</w:t>
      </w:r>
      <w:r w:rsidRPr="00702651">
        <w:rPr>
          <w:rFonts w:asciiTheme="minorHAnsi" w:eastAsia="Calibri" w:hAnsiTheme="minorHAnsi" w:cstheme="minorHAnsi"/>
          <w:color w:val="000000"/>
          <w:sz w:val="24"/>
          <w:szCs w:val="24"/>
          <w:lang w:eastAsia="en-US"/>
        </w:rPr>
        <w:t xml:space="preserve">0 dni, </w:t>
      </w:r>
    </w:p>
    <w:p w14:paraId="55395124" w14:textId="2F6F78E5"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gdy wykonawca bez zgody zamawiającego przerwał realizację robót i przerwa trwa dłużej niż 1</w:t>
      </w:r>
      <w:r w:rsidR="00CF69A5">
        <w:rPr>
          <w:rFonts w:asciiTheme="minorHAnsi" w:eastAsia="Calibri" w:hAnsiTheme="minorHAnsi" w:cstheme="minorHAnsi"/>
          <w:color w:val="000000"/>
          <w:sz w:val="24"/>
          <w:szCs w:val="24"/>
          <w:lang w:eastAsia="en-US"/>
        </w:rPr>
        <w:t>4</w:t>
      </w:r>
      <w:r w:rsidRPr="00702651">
        <w:rPr>
          <w:rFonts w:asciiTheme="minorHAnsi" w:eastAsia="Calibri" w:hAnsiTheme="minorHAnsi" w:cstheme="minorHAnsi"/>
          <w:color w:val="000000"/>
          <w:sz w:val="24"/>
          <w:szCs w:val="24"/>
          <w:lang w:eastAsia="en-US"/>
        </w:rPr>
        <w:t xml:space="preserve"> dni,</w:t>
      </w:r>
    </w:p>
    <w:p w14:paraId="12EABDC1"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t>gdy Wykonawca nie przekazał Zamawiającemu, w wyznaczonym</w:t>
      </w:r>
      <w:r w:rsidRPr="00702651">
        <w:rPr>
          <w:rFonts w:asciiTheme="minorHAnsi" w:eastAsia="Calibri" w:hAnsiTheme="minorHAnsi" w:cstheme="minorHAnsi"/>
          <w:sz w:val="24"/>
          <w:szCs w:val="24"/>
          <w:lang w:eastAsia="en-US"/>
        </w:rPr>
        <w:t xml:space="preserve"> terminie, dowodów ubezpieczenia, o którym mowa w § 11 lub nie zapewnił jego ciągłości w okresach wynikających z umowy,</w:t>
      </w:r>
    </w:p>
    <w:p w14:paraId="527E494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wystąpiła konieczność co najmniej trzykrotnego dokonania przez Zamawiającego bezpośredniej zapłaty podwykonawcy lub dalszemu podwykonawcy,</w:t>
      </w:r>
    </w:p>
    <w:p w14:paraId="51CD795D"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okoliczności, o których mowa w art. 635 kodeksu cywilnego,</w:t>
      </w:r>
    </w:p>
    <w:p w14:paraId="52B5BF7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przypadku co najmniej dwukrotnego uchybienia obowiązkowi określonemu </w:t>
      </w:r>
      <w:r w:rsidRPr="00702651">
        <w:rPr>
          <w:rFonts w:asciiTheme="minorHAnsi" w:eastAsia="Calibri" w:hAnsiTheme="minorHAnsi" w:cstheme="minorHAnsi"/>
          <w:sz w:val="24"/>
          <w:szCs w:val="24"/>
          <w:lang w:eastAsia="en-US"/>
        </w:rPr>
        <w:br/>
        <w:t>w § 13 ust. 1,</w:t>
      </w:r>
    </w:p>
    <w:p w14:paraId="217E7060"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przypadku co najmniej dwukrotnego niezłożenia oświadczeń, o których mowa w § 13 ust. 2 lub 5, pomimo powtórnego wezwania. </w:t>
      </w:r>
    </w:p>
    <w:p w14:paraId="0AA9E54D"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przypadkach określonych w ust. 1, odstąpienie od umowy może nastąpić </w:t>
      </w:r>
      <w:r w:rsidRPr="00702651">
        <w:rPr>
          <w:rFonts w:asciiTheme="minorHAnsi" w:eastAsia="Calibri" w:hAnsiTheme="minorHAnsi" w:cstheme="minorHAnsi"/>
          <w:sz w:val="24"/>
          <w:szCs w:val="24"/>
          <w:lang w:eastAsia="en-US"/>
        </w:rPr>
        <w:br/>
        <w:t xml:space="preserve">w terminie 30 dni od powzięcia wiadomości o zaistnieniu okoliczności, o których mowa w ust. 1. </w:t>
      </w:r>
    </w:p>
    <w:p w14:paraId="32CE66F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Odstąpienie od umowy powinno nastąpić w formie pisemnej lub formie elektronicznej pod rygorem nieważności takiego odstąpienia i powinno zawierać uzasadnienie.</w:t>
      </w:r>
    </w:p>
    <w:p w14:paraId="33509062"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wypadku odstąpienia od umowy, Wykonawcę oraz Zamawiającego obciążają następujące obowiązki szczegółowe:</w:t>
      </w:r>
    </w:p>
    <w:p w14:paraId="34BFCF1A"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terminie </w:t>
      </w:r>
      <w:r w:rsidRPr="00702651">
        <w:rPr>
          <w:rFonts w:asciiTheme="minorHAnsi" w:eastAsia="Calibri" w:hAnsiTheme="minorHAnsi" w:cstheme="minorHAnsi"/>
          <w:color w:val="000000"/>
          <w:sz w:val="24"/>
          <w:szCs w:val="24"/>
        </w:rPr>
        <w:t xml:space="preserve">wspólnie uzgodnionym przez strony, ale nie dłuższym niż </w:t>
      </w:r>
      <w:r w:rsidRPr="00702651">
        <w:rPr>
          <w:rFonts w:asciiTheme="minorHAnsi" w:eastAsia="Calibri" w:hAnsiTheme="minorHAnsi" w:cstheme="minorHAnsi"/>
          <w:sz w:val="24"/>
          <w:szCs w:val="24"/>
          <w:lang w:eastAsia="en-US"/>
        </w:rPr>
        <w:t>14 dni od daty odstąpienia od umowy, Wykonawca, przy udziale Zamawiającego, sporządzi szczegółowy protokół inwentaryzacji robót w toku, według stanu na dzień odstąpienia.</w:t>
      </w:r>
    </w:p>
    <w:p w14:paraId="3D78E79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w:t>
      </w:r>
      <w:r w:rsidRPr="00702651">
        <w:rPr>
          <w:rFonts w:asciiTheme="minorHAnsi" w:eastAsia="Calibri" w:hAnsiTheme="minorHAnsi" w:cstheme="minorHAnsi"/>
          <w:color w:val="000000"/>
          <w:sz w:val="24"/>
          <w:szCs w:val="24"/>
        </w:rPr>
        <w:t xml:space="preserve">niezwłocznie, a najpóźniej w terminie 3 dni od dnia odstąpienia od umowy, </w:t>
      </w:r>
      <w:r w:rsidRPr="00702651">
        <w:rPr>
          <w:rFonts w:asciiTheme="minorHAnsi" w:eastAsia="Calibri" w:hAnsiTheme="minorHAnsi" w:cstheme="minorHAnsi"/>
          <w:sz w:val="24"/>
          <w:szCs w:val="24"/>
          <w:lang w:eastAsia="en-US"/>
        </w:rPr>
        <w:t>zabezpieczy przerwane roboty w uzgodnieniu z inspektorem nadzoru na koszt tej strony, z której winy nastąpiło odstąpienie od umowy.</w:t>
      </w:r>
    </w:p>
    <w:p w14:paraId="62589EAF"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7CCC86D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 xml:space="preserve">Wykonawca </w:t>
      </w:r>
      <w:r w:rsidRPr="00702651">
        <w:rPr>
          <w:rFonts w:asciiTheme="minorHAnsi" w:eastAsia="Calibri" w:hAnsiTheme="minorHAnsi" w:cstheme="minorHAnsi"/>
          <w:color w:val="000000"/>
          <w:sz w:val="24"/>
          <w:szCs w:val="24"/>
        </w:rPr>
        <w:t xml:space="preserve">niezwłocznie, a najpóźniej w terminie 7 dni roboczych od daty odstąpienia od umowy, </w:t>
      </w:r>
      <w:r w:rsidRPr="00702651">
        <w:rPr>
          <w:rFonts w:asciiTheme="minorHAnsi" w:eastAsia="Calibri" w:hAnsiTheme="minorHAnsi" w:cstheme="minorHAnsi"/>
          <w:sz w:val="24"/>
          <w:szCs w:val="24"/>
          <w:lang w:eastAsia="en-US"/>
        </w:rPr>
        <w:t>zgłosi do odbioru roboty przerwane i roboty zabezpieczające.</w:t>
      </w:r>
    </w:p>
    <w:p w14:paraId="4D5D3208"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niezwłocznie, a najpóźniej w terminie 30 dni od daty odstąpienia od umowy, usunie z placu budowy urządzenia zaplecza przez niego dostarczone lub wzniesione.</w:t>
      </w:r>
    </w:p>
    <w:p w14:paraId="0B552D9C"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DC35ED6" w14:textId="1DAB4D6B"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najpóźniej w terminie wskazanym przez Zamawiającego.</w:t>
      </w:r>
    </w:p>
    <w:p w14:paraId="2B1A152E" w14:textId="6DCC0D92"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702651">
        <w:rPr>
          <w:rFonts w:asciiTheme="minorHAnsi" w:hAnsiTheme="minorHAnsi" w:cstheme="minorHAnsi"/>
          <w:color w:val="000000"/>
          <w:sz w:val="24"/>
          <w:szCs w:val="24"/>
        </w:rPr>
        <w:t>w inny obiekt.</w:t>
      </w:r>
    </w:p>
    <w:p w14:paraId="22AB4C98"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38A053F" w14:textId="77777777" w:rsidR="00D460C2" w:rsidRPr="00702651" w:rsidRDefault="00D460C2" w:rsidP="00B2647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17</w:t>
      </w:r>
    </w:p>
    <w:p w14:paraId="00F7FE0F"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Zabezpieczenie należytego wykonania umowy</w:t>
      </w:r>
    </w:p>
    <w:p w14:paraId="44DA3375" w14:textId="21D28556" w:rsidR="00D460C2" w:rsidRPr="009C16EE"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9C16EE">
        <w:rPr>
          <w:rFonts w:asciiTheme="minorHAnsi" w:eastAsia="Calibri" w:hAnsiTheme="minorHAnsi" w:cstheme="minorHAnsi"/>
          <w:sz w:val="24"/>
          <w:szCs w:val="24"/>
          <w:lang w:eastAsia="en-US"/>
        </w:rPr>
        <w:t xml:space="preserve">Wykonawca przed zawarciem umowy wniósł zabezpieczenie należytego wykonania umowy w formie ……………….. w wysokości </w:t>
      </w:r>
      <w:r w:rsidRPr="009C16EE">
        <w:rPr>
          <w:rFonts w:asciiTheme="minorHAnsi" w:eastAsia="Calibri" w:hAnsiTheme="minorHAnsi" w:cstheme="minorHAnsi"/>
          <w:b/>
          <w:bCs/>
          <w:sz w:val="24"/>
          <w:szCs w:val="24"/>
          <w:lang w:eastAsia="en-US"/>
        </w:rPr>
        <w:t xml:space="preserve">5% ceny brutto przedstawionej </w:t>
      </w:r>
      <w:r w:rsidRPr="009C16EE">
        <w:rPr>
          <w:rFonts w:asciiTheme="minorHAnsi" w:eastAsia="Calibri" w:hAnsiTheme="minorHAnsi" w:cstheme="minorHAnsi"/>
          <w:b/>
          <w:bCs/>
          <w:sz w:val="24"/>
          <w:szCs w:val="24"/>
          <w:lang w:eastAsia="en-US"/>
        </w:rPr>
        <w:br/>
        <w:t>w ofercie</w:t>
      </w:r>
      <w:r w:rsidRPr="009C16EE">
        <w:rPr>
          <w:rFonts w:asciiTheme="minorHAnsi" w:eastAsia="Calibri" w:hAnsiTheme="minorHAnsi" w:cstheme="minorHAnsi"/>
          <w:sz w:val="24"/>
          <w:szCs w:val="24"/>
          <w:lang w:eastAsia="en-US"/>
        </w:rPr>
        <w:t>, co stanowi kwotę: ………………… złotych (słownie: ……………………..).</w:t>
      </w:r>
    </w:p>
    <w:p w14:paraId="01F4D73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Zabezpieczenie należytego wykonania umowy ma na celu zabezpieczenie </w:t>
      </w:r>
      <w:r w:rsidRPr="00702651">
        <w:rPr>
          <w:rFonts w:asciiTheme="minorHAnsi" w:eastAsia="Calibri" w:hAnsiTheme="minorHAnsi" w:cstheme="minorHAnsi"/>
          <w:sz w:val="24"/>
          <w:szCs w:val="24"/>
          <w:lang w:eastAsia="en-US"/>
        </w:rPr>
        <w:br/>
        <w:t xml:space="preserve">i ewentualne zaspokojenie roszczeń Zamawiającego z tytułu niewykonania lub nienależytego wykonania umowy przez Wykonawcę </w:t>
      </w:r>
      <w:r w:rsidRPr="00702651">
        <w:rPr>
          <w:rFonts w:asciiTheme="minorHAnsi" w:eastAsia="Calibri" w:hAnsiTheme="minorHAnsi" w:cstheme="minorHAnsi"/>
          <w:color w:val="000000"/>
          <w:sz w:val="24"/>
          <w:szCs w:val="24"/>
        </w:rPr>
        <w:t xml:space="preserve">oraz roszczeń z tytułu rękojmi za wady fizyczne lub gwarancji powstałych w </w:t>
      </w:r>
      <w:r w:rsidRPr="00702651">
        <w:rPr>
          <w:rFonts w:asciiTheme="minorHAnsi" w:eastAsia="Calibri" w:hAnsiTheme="minorHAnsi" w:cstheme="minorHAnsi"/>
          <w:sz w:val="24"/>
          <w:szCs w:val="24"/>
        </w:rPr>
        <w:t>okresie udzielonej gwarancji od dnia odbioru końcowego</w:t>
      </w:r>
      <w:r w:rsidRPr="00702651">
        <w:rPr>
          <w:rFonts w:asciiTheme="minorHAnsi" w:eastAsia="Calibri" w:hAnsiTheme="minorHAnsi" w:cstheme="minorHAnsi"/>
          <w:sz w:val="24"/>
          <w:szCs w:val="24"/>
          <w:lang w:eastAsia="en-US"/>
        </w:rPr>
        <w:t>.</w:t>
      </w:r>
    </w:p>
    <w:p w14:paraId="28F1116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Beneficjentem zabezpieczenia należytego wykonania umowy jest Zamawiający.</w:t>
      </w:r>
    </w:p>
    <w:p w14:paraId="43356DA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Koszty zabezpieczenia należytego wykonania umowy ponosi Wykonawca.</w:t>
      </w:r>
    </w:p>
    <w:p w14:paraId="73BC198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zapewnić, aby zabezpieczenie należytego wykonania umowy zachowało moc wiążącą w okresie wykonywania umowy oraz w okresie rękojmi za wady fizyczne i gwarancji.</w:t>
      </w:r>
    </w:p>
    <w:p w14:paraId="122C0791"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lastRenderedPageBreak/>
        <w:t>Kwota w wysokości ………………… złotych (słownie: ……………………..), stanowiąca 70% zabezpieczenia należytego wykonania umowy, zostanie zwrócona w terminie 30 dni od dnia podpisania protokołu odbioru końcowego robót.</w:t>
      </w:r>
    </w:p>
    <w:p w14:paraId="3E2B1014"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02651">
        <w:rPr>
          <w:rFonts w:asciiTheme="minorHAnsi" w:eastAsia="Calibri" w:hAnsiTheme="minorHAnsi" w:cstheme="minorHAnsi"/>
          <w:sz w:val="24"/>
          <w:szCs w:val="24"/>
        </w:rPr>
        <w:t>dniu po upływie 60 miesięcy od dnia odbioru.</w:t>
      </w:r>
    </w:p>
    <w:p w14:paraId="1514B745"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hAnsiTheme="minorHAnsi" w:cstheme="minorHAnsi"/>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56C78A0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sz w:val="24"/>
          <w:szCs w:val="24"/>
          <w:lang w:eastAsia="en-US"/>
        </w:rPr>
      </w:pPr>
      <w:r w:rsidRPr="00702651">
        <w:rPr>
          <w:rFonts w:asciiTheme="minorHAnsi" w:hAnsiTheme="minorHAnsi" w:cstheme="minorHAnsi"/>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0076F6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849D772"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Jeżeli nie zajdą przesłanki zatrzymania zabezpieczenia podlega ono zwrotowi Wykonawcy odpowiednio w całości lub w części po upływie terminów, o których mowa w ust. 6 i 7.</w:t>
      </w:r>
    </w:p>
    <w:p w14:paraId="43DB3B7B"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85BC51" w14:textId="77777777" w:rsidR="00D460C2" w:rsidRPr="00E80E2B" w:rsidRDefault="00D460C2" w:rsidP="00B26477">
      <w:pPr>
        <w:widowControl/>
        <w:numPr>
          <w:ilvl w:val="0"/>
          <w:numId w:val="33"/>
        </w:numPr>
        <w:suppressAutoHyphens w:val="0"/>
        <w:autoSpaceDE w:val="0"/>
        <w:autoSpaceDN w:val="0"/>
        <w:spacing w:before="120" w:after="120"/>
        <w:ind w:left="425" w:hanging="426"/>
        <w:textAlignment w:val="auto"/>
        <w:rPr>
          <w:rFonts w:asciiTheme="minorHAnsi" w:hAnsiTheme="minorHAnsi" w:cstheme="minorHAnsi"/>
          <w:sz w:val="24"/>
          <w:szCs w:val="24"/>
        </w:rPr>
      </w:pPr>
      <w:r w:rsidRPr="00702651">
        <w:rPr>
          <w:rFonts w:asciiTheme="minorHAnsi" w:hAnsiTheme="minorHAnsi" w:cstheme="minorHAnsi"/>
          <w:color w:val="000000"/>
          <w:spacing w:val="6"/>
          <w:sz w:val="24"/>
          <w:szCs w:val="24"/>
        </w:rPr>
        <w:t xml:space="preserve">W sytuacji, gdy </w:t>
      </w:r>
      <w:r w:rsidRPr="00702651">
        <w:rPr>
          <w:rFonts w:asciiTheme="minorHAnsi" w:hAnsiTheme="minorHAnsi" w:cstheme="minorHAnsi"/>
          <w:color w:val="000000"/>
          <w:spacing w:val="4"/>
          <w:sz w:val="24"/>
          <w:szCs w:val="24"/>
        </w:rPr>
        <w:t>wystąpi konieczność przedłużenia terminu realizacji umowy,</w:t>
      </w:r>
      <w:r w:rsidRPr="00702651">
        <w:rPr>
          <w:rFonts w:asciiTheme="minorHAnsi" w:hAnsiTheme="minorHAnsi" w:cstheme="minorHAnsi"/>
          <w:color w:val="000000"/>
          <w:spacing w:val="7"/>
          <w:sz w:val="24"/>
          <w:szCs w:val="24"/>
        </w:rPr>
        <w:t xml:space="preserve"> </w:t>
      </w:r>
      <w:r w:rsidRPr="00702651">
        <w:rPr>
          <w:rFonts w:asciiTheme="minorHAnsi" w:hAnsiTheme="minorHAnsi" w:cstheme="minorHAnsi"/>
          <w:color w:val="000000"/>
          <w:spacing w:val="7"/>
          <w:sz w:val="24"/>
          <w:szCs w:val="24"/>
        </w:rPr>
        <w:br/>
        <w:t xml:space="preserve">o którym mowa w § 2 ust. 1 Umowy, Wykonawca </w:t>
      </w:r>
      <w:r w:rsidRPr="00702651">
        <w:rPr>
          <w:rFonts w:asciiTheme="minorHAnsi" w:hAnsiTheme="minorHAnsi" w:cstheme="minorHAnsi"/>
          <w:color w:val="000000"/>
          <w:spacing w:val="9"/>
          <w:sz w:val="24"/>
          <w:szCs w:val="24"/>
        </w:rPr>
        <w:t xml:space="preserve">przed zawarciem aneksu, zobowiązany jest do przedłużenia terminu </w:t>
      </w:r>
      <w:r w:rsidRPr="00702651">
        <w:rPr>
          <w:rFonts w:asciiTheme="minorHAnsi" w:hAnsiTheme="minorHAnsi" w:cstheme="minorHAnsi"/>
          <w:color w:val="000000"/>
          <w:spacing w:val="6"/>
          <w:sz w:val="24"/>
          <w:szCs w:val="24"/>
        </w:rPr>
        <w:t xml:space="preserve">ważności wniesionego zabezpieczenia należytego wykonania umowy, albo jeśli nie jest to </w:t>
      </w:r>
      <w:r w:rsidRPr="00702651">
        <w:rPr>
          <w:rFonts w:asciiTheme="minorHAnsi" w:hAnsiTheme="minorHAnsi" w:cstheme="minorHAnsi"/>
          <w:color w:val="000000"/>
          <w:spacing w:val="8"/>
          <w:sz w:val="24"/>
          <w:szCs w:val="24"/>
        </w:rPr>
        <w:t xml:space="preserve">możliwe, do wniesienia nowego </w:t>
      </w:r>
      <w:r w:rsidRPr="00E80E2B">
        <w:rPr>
          <w:rFonts w:asciiTheme="minorHAnsi" w:hAnsiTheme="minorHAnsi" w:cstheme="minorHAnsi"/>
          <w:color w:val="000000"/>
          <w:spacing w:val="8"/>
          <w:sz w:val="24"/>
          <w:szCs w:val="24"/>
        </w:rPr>
        <w:t xml:space="preserve">zabezpieczenia, na warunkach zaakceptowanych przez </w:t>
      </w:r>
      <w:r w:rsidRPr="00E80E2B">
        <w:rPr>
          <w:rFonts w:asciiTheme="minorHAnsi" w:hAnsiTheme="minorHAnsi" w:cstheme="minorHAnsi"/>
          <w:color w:val="000000"/>
          <w:spacing w:val="5"/>
          <w:sz w:val="24"/>
          <w:szCs w:val="24"/>
        </w:rPr>
        <w:t>Zamawiającego, na okres wynikający z aneksu do umowy.</w:t>
      </w:r>
    </w:p>
    <w:bookmarkEnd w:id="22"/>
    <w:p w14:paraId="780D6EAA" w14:textId="77777777" w:rsidR="00C55522" w:rsidRDefault="00C5552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6B2E15C5" w14:textId="77777777" w:rsidR="00C55522" w:rsidRDefault="00C5552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1E2766A1" w14:textId="77777777" w:rsidR="00C55522" w:rsidRDefault="00C5552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3FE40C16" w14:textId="62061383" w:rsidR="00D460C2" w:rsidRPr="00702651" w:rsidRDefault="00D460C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lastRenderedPageBreak/>
        <w:t>§ 18</w:t>
      </w:r>
    </w:p>
    <w:p w14:paraId="2AB08E32"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Zmiany umowy</w:t>
      </w:r>
    </w:p>
    <w:p w14:paraId="524BE4B6" w14:textId="77777777" w:rsidR="00D460C2" w:rsidRPr="00702651" w:rsidRDefault="00D460C2" w:rsidP="00B26477">
      <w:pPr>
        <w:pStyle w:val="Jasnalistaakcent51"/>
        <w:widowControl/>
        <w:numPr>
          <w:ilvl w:val="0"/>
          <w:numId w:val="34"/>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491FE12" w14:textId="06014B63"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702651">
        <w:rPr>
          <w:rFonts w:asciiTheme="minorHAnsi" w:eastAsia="Calibri" w:hAnsiTheme="minorHAnsi" w:cstheme="minorHAnsi"/>
          <w:b/>
          <w:bCs/>
          <w:sz w:val="24"/>
          <w:szCs w:val="24"/>
          <w:lang w:eastAsia="en-US"/>
        </w:rPr>
        <w:t xml:space="preserve">przedłużenie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CCDE38" w14:textId="7995C8A1"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przedłużenie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budowlanych, stanowiących przedmiot </w:t>
      </w:r>
      <w:r w:rsidR="00CF69A5">
        <w:rPr>
          <w:rFonts w:asciiTheme="minorHAnsi" w:eastAsia="Calibri" w:hAnsiTheme="minorHAnsi" w:cstheme="minorHAnsi"/>
          <w:sz w:val="24"/>
          <w:szCs w:val="24"/>
          <w:lang w:eastAsia="en-US"/>
        </w:rPr>
        <w:t>umowy</w:t>
      </w:r>
      <w:r w:rsidRPr="00702651">
        <w:rPr>
          <w:rFonts w:asciiTheme="minorHAnsi" w:eastAsia="Calibri" w:hAnsiTheme="minorHAnsi" w:cstheme="minorHAnsi"/>
          <w:sz w:val="24"/>
          <w:szCs w:val="24"/>
          <w:lang w:eastAsia="en-US"/>
        </w:rPr>
        <w:t xml:space="preserve"> lub wydania zakazu prowadzenia robót budowlanych, stanowiących przedmiot zamówienia przez organ administracji publicznej lub </w:t>
      </w:r>
      <w:proofErr w:type="spellStart"/>
      <w:r w:rsidRPr="00702651">
        <w:rPr>
          <w:rFonts w:asciiTheme="minorHAnsi" w:eastAsia="Calibri" w:hAnsiTheme="minorHAnsi" w:cstheme="minorHAnsi"/>
          <w:sz w:val="24"/>
          <w:szCs w:val="24"/>
          <w:lang w:eastAsia="en-US"/>
        </w:rPr>
        <w:t>eksploatorów</w:t>
      </w:r>
      <w:proofErr w:type="spellEnd"/>
      <w:r w:rsidRPr="00702651">
        <w:rPr>
          <w:rFonts w:asciiTheme="minorHAnsi" w:eastAsia="Calibri" w:hAnsiTheme="minorHAnsi" w:cstheme="minorHAns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175D07A" w14:textId="72A02EAA"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b/>
          <w:bCs/>
          <w:sz w:val="24"/>
          <w:szCs w:val="24"/>
          <w:lang w:eastAsia="en-US"/>
        </w:rPr>
        <w:t xml:space="preserve">przedłużenie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702651">
        <w:rPr>
          <w:rFonts w:asciiTheme="minorHAnsi" w:eastAsia="Calibri" w:hAnsiTheme="minorHAnsi" w:cstheme="minorHAnsi"/>
          <w:sz w:val="24"/>
          <w:szCs w:val="24"/>
          <w:lang w:eastAsia="en-US"/>
        </w:rPr>
        <w:br/>
        <w:t>i zewnętrznymi nieujawnionymi w dokumenta</w:t>
      </w:r>
      <w:r w:rsidR="00242931">
        <w:rPr>
          <w:rFonts w:asciiTheme="minorHAnsi" w:eastAsia="Calibri" w:hAnsiTheme="minorHAnsi" w:cstheme="minorHAnsi"/>
          <w:sz w:val="24"/>
          <w:szCs w:val="24"/>
          <w:lang w:eastAsia="en-US"/>
        </w:rPr>
        <w:t>ch zamówienia</w:t>
      </w:r>
      <w:r w:rsidRPr="00702651">
        <w:rPr>
          <w:rFonts w:asciiTheme="minorHAnsi" w:eastAsia="Calibri" w:hAnsiTheme="minorHAnsi" w:cstheme="minorHAnsi"/>
          <w:sz w:val="24"/>
          <w:szCs w:val="24"/>
          <w:lang w:eastAsia="en-US"/>
        </w:rPr>
        <w:t>, lub innymi robotami prowadzonymi przez innego wykonawcę, przy czym przedłużenie terminu realizacji zamówienia nastąpi o liczbę dni niezbędną Wykonawcy na usunięcie kolizji z instalacjami wewnętrznymi nieujawnionymi w dokumenta</w:t>
      </w:r>
      <w:r w:rsidR="00242931">
        <w:rPr>
          <w:rFonts w:asciiTheme="minorHAnsi" w:eastAsia="Calibri" w:hAnsiTheme="minorHAnsi" w:cstheme="minorHAnsi"/>
          <w:sz w:val="24"/>
          <w:szCs w:val="24"/>
          <w:lang w:eastAsia="en-US"/>
        </w:rPr>
        <w:t xml:space="preserve">ch zamówienia </w:t>
      </w:r>
      <w:r w:rsidRPr="00702651">
        <w:rPr>
          <w:rFonts w:asciiTheme="minorHAnsi" w:eastAsia="Calibri" w:hAnsiTheme="minorHAnsi" w:cstheme="minorHAnsi"/>
          <w:sz w:val="24"/>
          <w:szCs w:val="24"/>
          <w:lang w:eastAsia="en-US"/>
        </w:rPr>
        <w:t xml:space="preserve"> lub o liczbę dni niezbędnych do wykonania robót przez innego wykonawcę – o ile usunięcie kolizji wymagać będzie przedłużenia terminu realizacji;</w:t>
      </w:r>
    </w:p>
    <w:p w14:paraId="7FCBB2C1" w14:textId="418B45BC"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przedłużenie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w:t>
      </w:r>
      <w:r w:rsidRPr="00702651">
        <w:rPr>
          <w:rFonts w:asciiTheme="minorHAnsi" w:eastAsia="Calibri" w:hAnsiTheme="minorHAnsi" w:cstheme="minorHAnsi"/>
          <w:sz w:val="24"/>
          <w:szCs w:val="24"/>
          <w:lang w:eastAsia="en-US"/>
        </w:rPr>
        <w:lastRenderedPageBreak/>
        <w:t xml:space="preserve">stanowiącej załącznik nr </w:t>
      </w:r>
      <w:r w:rsidR="00685752">
        <w:rPr>
          <w:rFonts w:asciiTheme="minorHAnsi" w:eastAsia="Calibri" w:hAnsiTheme="minorHAnsi" w:cstheme="minorHAnsi"/>
          <w:sz w:val="24"/>
          <w:szCs w:val="24"/>
          <w:lang w:eastAsia="en-US"/>
        </w:rPr>
        <w:t>2</w:t>
      </w:r>
      <w:r w:rsidRPr="00702651">
        <w:rPr>
          <w:rFonts w:asciiTheme="minorHAnsi" w:eastAsia="Calibri" w:hAnsiTheme="minorHAnsi" w:cstheme="minorHAnsi"/>
          <w:sz w:val="24"/>
          <w:szCs w:val="24"/>
          <w:lang w:eastAsia="en-US"/>
        </w:rPr>
        <w:t xml:space="preserve"> do umowy oraz zwiększeniem wynagrodzenia Wykonawcy, o którym mowa w § 3 ust. 1;</w:t>
      </w:r>
    </w:p>
    <w:p w14:paraId="44959F88" w14:textId="753589BC"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przedłużenie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3B160357" w14:textId="55A5DD0B"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przedłużenia terminu realizacji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568AFFC3" w14:textId="4E8DC6C4"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zmiana terminu wykonania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b/>
          <w:bCs/>
          <w:sz w:val="24"/>
          <w:szCs w:val="24"/>
          <w:lang w:eastAsia="en-US"/>
        </w:rPr>
        <w:t xml:space="preserve"> lub zakresu świadczeń lub sposobu wykonywania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2D82CFE8" w14:textId="77777777" w:rsidR="00D460C2" w:rsidRPr="00702651" w:rsidRDefault="00D460C2" w:rsidP="00B26477">
      <w:pPr>
        <w:widowControl/>
        <w:numPr>
          <w:ilvl w:val="1"/>
          <w:numId w:val="31"/>
        </w:numPr>
        <w:suppressAutoHyphens w:val="0"/>
        <w:autoSpaceDE w:val="0"/>
        <w:autoSpaceDN w:val="0"/>
        <w:spacing w:before="120" w:after="120"/>
        <w:ind w:left="709"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zmiany sposobu rozliczania Umowy lub dokonywania płatności na rzecz Wykonawcy</w:t>
      </w:r>
      <w:r w:rsidRPr="00702651">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E6EB89F" w14:textId="6A0D5058"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zmiana terminu wykonania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b/>
          <w:bCs/>
          <w:sz w:val="24"/>
          <w:szCs w:val="24"/>
          <w:lang w:eastAsia="en-US"/>
        </w:rPr>
        <w:t xml:space="preserve"> lub zakresu świadczeń lub sposobu wykonywania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sz w:val="24"/>
          <w:szCs w:val="24"/>
          <w:lang w:eastAsia="en-US"/>
        </w:rPr>
        <w:t xml:space="preserve"> może nastąpić </w:t>
      </w:r>
      <w:r w:rsidRPr="00702651">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48AD6E39" w14:textId="089B85B3"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zmiana terminu wykonania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b/>
          <w:bCs/>
          <w:sz w:val="24"/>
          <w:szCs w:val="24"/>
          <w:lang w:eastAsia="en-US"/>
        </w:rPr>
        <w:t xml:space="preserve"> lub zakresu świadczeń lub sposobu wykonywania </w:t>
      </w:r>
      <w:r w:rsidR="00CF69A5">
        <w:rPr>
          <w:rFonts w:asciiTheme="minorHAnsi" w:eastAsia="Calibri" w:hAnsiTheme="minorHAnsi" w:cstheme="minorHAnsi"/>
          <w:b/>
          <w:bCs/>
          <w:sz w:val="24"/>
          <w:szCs w:val="24"/>
          <w:lang w:eastAsia="en-US"/>
        </w:rPr>
        <w:t>przedmiotu umowy</w:t>
      </w:r>
      <w:r w:rsidRPr="00702651">
        <w:rPr>
          <w:rFonts w:asciiTheme="minorHAnsi" w:eastAsia="Calibri" w:hAnsiTheme="minorHAnsi" w:cstheme="minorHAnsi"/>
          <w:b/>
          <w:bCs/>
          <w:sz w:val="24"/>
          <w:szCs w:val="24"/>
          <w:lang w:eastAsia="en-US"/>
        </w:rPr>
        <w:t xml:space="preserve"> </w:t>
      </w:r>
      <w:r w:rsidRPr="00702651">
        <w:rPr>
          <w:rFonts w:asciiTheme="minorHAnsi" w:eastAsia="Calibri" w:hAnsiTheme="minorHAnsi" w:cstheme="minorHAnsi"/>
          <w:sz w:val="24"/>
          <w:szCs w:val="24"/>
          <w:lang w:eastAsia="en-US"/>
        </w:rPr>
        <w:t>może nastąpić w przypadku konieczności wykonania robót nieujętych w dokumentacji projektowej.</w:t>
      </w:r>
    </w:p>
    <w:p w14:paraId="406A5EF8" w14:textId="77777777"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 xml:space="preserve">Wszelkie zmiany umowy wymagają pod rygorem nieważności formy pisemnej </w:t>
      </w:r>
      <w:r w:rsidRPr="00702651">
        <w:rPr>
          <w:rFonts w:asciiTheme="minorHAnsi" w:eastAsia="Calibri" w:hAnsiTheme="minorHAnsi" w:cstheme="minorHAnsi"/>
          <w:color w:val="000000"/>
          <w:sz w:val="24"/>
          <w:szCs w:val="24"/>
        </w:rPr>
        <w:br/>
        <w:t>i podpisania przez obydwie strony umowy.</w:t>
      </w:r>
    </w:p>
    <w:p w14:paraId="5A6BF177" w14:textId="77777777" w:rsidR="00CF69A5" w:rsidRPr="00702651" w:rsidRDefault="00D460C2" w:rsidP="00CF69A5">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Z wnioskiem o zmianę umowy może wystąpić zarówno Wykonawca, jak i Zamawiający.</w:t>
      </w:r>
    </w:p>
    <w:p w14:paraId="066B5BB5" w14:textId="77777777" w:rsidR="00CF69A5" w:rsidRPr="00702651" w:rsidRDefault="00CF69A5" w:rsidP="00CF69A5">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Określa się następujące zasady wprowadzania zmian wysokości wynagrodzenia w przypadku zmiany:</w:t>
      </w:r>
    </w:p>
    <w:p w14:paraId="5FA9F09D" w14:textId="77777777" w:rsidR="00CF69A5" w:rsidRPr="00702651" w:rsidRDefault="00CF69A5" w:rsidP="00CF69A5">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stawki podatku od towarów i usług VAT oraz podatku akcyzowego, jeżeli zmiany te będą miały wpływ na koszty wykonania zamówienia przez Wykonawcę.  Stawka i </w:t>
      </w:r>
      <w:r w:rsidRPr="00702651">
        <w:rPr>
          <w:rFonts w:asciiTheme="minorHAnsi" w:hAnsiTheme="minorHAnsi" w:cstheme="minorHAnsi"/>
          <w:color w:val="000000"/>
          <w:sz w:val="24"/>
          <w:szCs w:val="24"/>
        </w:rPr>
        <w:lastRenderedPageBreak/>
        <w:t>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1580AA47" w14:textId="77777777" w:rsidR="00CF69A5" w:rsidRPr="00702651" w:rsidRDefault="00CF69A5" w:rsidP="00CF69A5">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4112736" w14:textId="77777777" w:rsidR="00CF69A5" w:rsidRPr="00702651" w:rsidRDefault="00CF69A5" w:rsidP="00CF69A5">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2119E5B0" w14:textId="77777777" w:rsidR="00CF69A5" w:rsidRPr="00702651" w:rsidRDefault="00CF69A5" w:rsidP="00CF69A5">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798D44B6" w14:textId="77777777" w:rsidR="00CF69A5" w:rsidRPr="00702651" w:rsidRDefault="00CF69A5" w:rsidP="00CF69A5">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3B91E7AA" w14:textId="77777777" w:rsidR="00CF69A5" w:rsidRPr="00702651" w:rsidRDefault="00CF69A5" w:rsidP="00CF69A5">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7712DD0" w14:textId="77777777" w:rsidR="00CF69A5" w:rsidRPr="00702651" w:rsidRDefault="00CF69A5" w:rsidP="00CF69A5">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7BF76238" w14:textId="77777777" w:rsidR="00CF69A5" w:rsidRPr="00702651" w:rsidRDefault="00CF69A5" w:rsidP="00CF69A5">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5C80007E" w14:textId="77777777" w:rsidR="00CF69A5" w:rsidRPr="00702651" w:rsidRDefault="00CF69A5" w:rsidP="00CF69A5">
      <w:pPr>
        <w:pStyle w:val="Akapitzlist"/>
        <w:numPr>
          <w:ilvl w:val="0"/>
          <w:numId w:val="75"/>
        </w:numPr>
        <w:tabs>
          <w:tab w:val="left" w:pos="851"/>
        </w:tabs>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zmiany zasad gromadzenia i wysokości wpłat do pracowniczych planów kapitałowych, o których mowa w ustawie z dnia 4 października 2018 r. o </w:t>
      </w:r>
      <w:r w:rsidRPr="00702651">
        <w:rPr>
          <w:rFonts w:asciiTheme="minorHAnsi" w:hAnsiTheme="minorHAnsi" w:cstheme="minorHAnsi"/>
          <w:color w:val="000000"/>
          <w:sz w:val="24"/>
          <w:szCs w:val="24"/>
        </w:rPr>
        <w:lastRenderedPageBreak/>
        <w:t>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59FCF3F" w14:textId="77777777" w:rsidR="00CF69A5" w:rsidRPr="00702651" w:rsidRDefault="00CF69A5" w:rsidP="00CF69A5">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4EDE65D3" w14:textId="77777777" w:rsidR="00CF69A5" w:rsidRPr="00702651" w:rsidRDefault="00CF69A5" w:rsidP="00CF69A5">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44F5237F" w14:textId="77777777" w:rsidR="00CF69A5" w:rsidRPr="00702651" w:rsidRDefault="00CF69A5" w:rsidP="00CF69A5">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0B5FA2CB"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EF50F8C"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A626AD7"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9930C"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w:t>
      </w:r>
      <w:r w:rsidRPr="00702651">
        <w:rPr>
          <w:rFonts w:asciiTheme="minorHAnsi" w:hAnsiTheme="minorHAnsi" w:cstheme="minorHAnsi"/>
          <w:color w:val="000000"/>
        </w:rPr>
        <w:lastRenderedPageBreak/>
        <w:t>publicznoprawnych od kwoty zmiany minimalnego wynagrodzenia lub minimalnej stawki godzinowej tych osób.</w:t>
      </w:r>
    </w:p>
    <w:p w14:paraId="507AFE23"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19746932"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1F46CE5"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Ciężar dowodu, że okoliczności wymienione w ust. 4 pkt 2 i 3 mają wpływ na koszty wykonania zamówienia spoczywa na Wykonawcy.</w:t>
      </w:r>
    </w:p>
    <w:p w14:paraId="39025CD7"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2AB0812B"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Zmiany, o których mowa w ust. 4 mogą być dokonane tylko, jeżeli jest to niezbędne dla prawidłowego wykonania umowy.</w:t>
      </w:r>
    </w:p>
    <w:p w14:paraId="50581906" w14:textId="77777777" w:rsidR="00CF69A5" w:rsidRPr="00702651" w:rsidRDefault="00CF69A5" w:rsidP="00CF69A5">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Wszystkie powyższe postanowienia stanowią katalog zmian, na które Zamawiający może wyrazić zgodę. Nie stanowią one jednak zobowiązania do wyrażenia takiej zgody.</w:t>
      </w:r>
    </w:p>
    <w:p w14:paraId="5EC4E32E" w14:textId="77777777" w:rsidR="00CF69A5" w:rsidRPr="00702651" w:rsidRDefault="00CF69A5" w:rsidP="00CF69A5">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19</w:t>
      </w:r>
    </w:p>
    <w:p w14:paraId="424C3A0C" w14:textId="77777777" w:rsidR="00CF69A5" w:rsidRPr="00702651" w:rsidRDefault="00CF69A5" w:rsidP="00CF69A5">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Klauzula waloryzacyjna</w:t>
      </w:r>
    </w:p>
    <w:p w14:paraId="43A46C3D" w14:textId="77777777" w:rsidR="00955D69" w:rsidRDefault="00955D69" w:rsidP="00955D69">
      <w:pPr>
        <w:pStyle w:val="m8069290857866364993gmail-text-justify"/>
        <w:numPr>
          <w:ilvl w:val="0"/>
          <w:numId w:val="88"/>
        </w:numPr>
        <w:shd w:val="clear" w:color="auto" w:fill="FFFFFF"/>
        <w:spacing w:before="120" w:beforeAutospacing="0" w:after="120" w:afterAutospacing="0" w:line="276" w:lineRule="auto"/>
        <w:ind w:left="426" w:hanging="426"/>
        <w:jc w:val="both"/>
        <w:rPr>
          <w:rFonts w:asciiTheme="minorHAnsi" w:hAnsiTheme="minorHAnsi" w:cstheme="minorHAnsi"/>
        </w:rPr>
      </w:pPr>
      <w:r>
        <w:rPr>
          <w:rFonts w:asciiTheme="minorHAnsi" w:hAnsiTheme="minorHAnsi" w:cstheme="minorHAnsi"/>
        </w:rPr>
        <w:t>Strony przewidują możliwość zmiany wynagrodzenia Wykonawcy zgodnie z poniższymi zasadami, w przypadku zmiany ceny materiałów lub kosztów związanych z realizacją zamówienia:</w:t>
      </w:r>
    </w:p>
    <w:p w14:paraId="15D93DF9" w14:textId="77777777" w:rsidR="00955D69" w:rsidRP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Pr>
          <w:rFonts w:asciiTheme="minorHAnsi" w:hAnsiTheme="minorHAnsi" w:cstheme="minorHAnsi"/>
        </w:rPr>
        <w:lastRenderedPageBreak/>
        <w:t xml:space="preserve">wyliczenie wysokości zmiany wynagrodzenia odbywać się będzie w oparciu </w:t>
      </w:r>
      <w:r>
        <w:rPr>
          <w:rFonts w:asciiTheme="minorHAnsi" w:hAnsiTheme="minorHAnsi" w:cstheme="minorHAnsi"/>
        </w:rPr>
        <w:br/>
      </w:r>
      <w:r w:rsidRPr="00955D69">
        <w:rPr>
          <w:rFonts w:asciiTheme="minorHAnsi" w:hAnsiTheme="minorHAnsi" w:cstheme="minorHAnsi"/>
        </w:rPr>
        <w:t xml:space="preserve">o kwartalny wskaźnik cen produkcji budowlano-montażowej liczony do poprzedniego kwartału publikowany przez Prezesa GUS </w:t>
      </w:r>
      <w:r w:rsidRPr="00955D69">
        <w:rPr>
          <w:rFonts w:asciiTheme="minorHAnsi" w:hAnsiTheme="minorHAnsi" w:cstheme="minorHAnsi"/>
          <w:color w:val="222222"/>
        </w:rPr>
        <w:t>= zwany dalej wskaźnikiem GUS</w:t>
      </w:r>
    </w:p>
    <w:p w14:paraId="4A2B3CD1" w14:textId="77777777" w:rsidR="00955D69" w:rsidRP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sidRPr="00955D69">
        <w:rPr>
          <w:rFonts w:asciiTheme="minorHAnsi" w:hAnsiTheme="minorHAnsi" w:cstheme="minorHAnsi"/>
        </w:rPr>
        <w:t>w sytuacji, gdy ostatni opublikowany wskaźnik GUS przed:</w:t>
      </w:r>
    </w:p>
    <w:p w14:paraId="77C90313" w14:textId="50FCC782" w:rsidR="00955D69" w:rsidRPr="00955D69" w:rsidRDefault="00955D69" w:rsidP="00955D69">
      <w:pPr>
        <w:pStyle w:val="m8069290857866364993gmail-text-justify"/>
        <w:numPr>
          <w:ilvl w:val="3"/>
          <w:numId w:val="31"/>
        </w:numPr>
        <w:shd w:val="clear" w:color="auto" w:fill="FFFFFF"/>
        <w:spacing w:before="120" w:beforeAutospacing="0" w:after="120" w:afterAutospacing="0" w:line="276" w:lineRule="auto"/>
        <w:ind w:left="1276" w:hanging="283"/>
        <w:jc w:val="both"/>
        <w:rPr>
          <w:rFonts w:asciiTheme="minorHAnsi" w:hAnsiTheme="minorHAnsi" w:cstheme="minorHAnsi"/>
        </w:rPr>
      </w:pPr>
      <w:r w:rsidRPr="00955D69">
        <w:rPr>
          <w:rFonts w:asciiTheme="minorHAnsi" w:hAnsiTheme="minorHAnsi" w:cstheme="minorHAnsi"/>
        </w:rPr>
        <w:t>podpisaniem protokołu odbioru częściowego, o którym mowa w § 6 ust. 1 pkt 2) z zastrzeżeniem ust. 1 pkt 5</w:t>
      </w:r>
      <w:r>
        <w:rPr>
          <w:rFonts w:asciiTheme="minorHAnsi" w:hAnsiTheme="minorHAnsi" w:cstheme="minorHAnsi"/>
        </w:rPr>
        <w:t xml:space="preserve"> poniżej</w:t>
      </w:r>
    </w:p>
    <w:p w14:paraId="7587F858" w14:textId="77777777" w:rsidR="00955D69" w:rsidRDefault="00955D69" w:rsidP="00955D69">
      <w:pPr>
        <w:pStyle w:val="m8069290857866364993gmail-text-justify"/>
        <w:shd w:val="clear" w:color="auto" w:fill="FFFFFF"/>
        <w:spacing w:before="120" w:beforeAutospacing="0" w:after="120" w:afterAutospacing="0" w:line="276" w:lineRule="auto"/>
        <w:ind w:left="1276"/>
        <w:jc w:val="both"/>
        <w:rPr>
          <w:rFonts w:asciiTheme="minorHAnsi" w:hAnsiTheme="minorHAnsi" w:cstheme="minorHAnsi"/>
        </w:rPr>
      </w:pPr>
      <w:r>
        <w:rPr>
          <w:rFonts w:asciiTheme="minorHAnsi" w:hAnsiTheme="minorHAnsi" w:cstheme="minorHAnsi"/>
        </w:rPr>
        <w:t>lub</w:t>
      </w:r>
    </w:p>
    <w:p w14:paraId="7C4F3F53" w14:textId="79C4B990" w:rsidR="00955D69" w:rsidRDefault="00955D69" w:rsidP="00955D69">
      <w:pPr>
        <w:pStyle w:val="m8069290857866364993gmail-text-justify"/>
        <w:numPr>
          <w:ilvl w:val="3"/>
          <w:numId w:val="89"/>
        </w:numPr>
        <w:shd w:val="clear" w:color="auto" w:fill="FFFFFF"/>
        <w:spacing w:before="120" w:beforeAutospacing="0" w:after="120" w:afterAutospacing="0" w:line="276" w:lineRule="auto"/>
        <w:ind w:left="1276" w:hanging="283"/>
        <w:jc w:val="both"/>
        <w:rPr>
          <w:rFonts w:asciiTheme="minorHAnsi" w:hAnsiTheme="minorHAnsi" w:cstheme="minorHAnsi"/>
        </w:rPr>
      </w:pPr>
      <w:r>
        <w:rPr>
          <w:rFonts w:asciiTheme="minorHAnsi" w:hAnsiTheme="minorHAnsi" w:cstheme="minorHAnsi"/>
        </w:rPr>
        <w:t>podpisaniem protokołu odbioru końcowego o którym mowa w § 6 ust. 1 pkt 3)</w:t>
      </w:r>
    </w:p>
    <w:p w14:paraId="073D60FF" w14:textId="03DA6154" w:rsidR="00955D69" w:rsidRDefault="00955D69" w:rsidP="00710D32">
      <w:pPr>
        <w:pStyle w:val="m8069290857866364993gmail-text-justify"/>
        <w:shd w:val="clear" w:color="auto" w:fill="FFFFFF"/>
        <w:spacing w:before="120" w:beforeAutospacing="0" w:after="120" w:afterAutospacing="0" w:line="276" w:lineRule="auto"/>
        <w:ind w:left="993"/>
        <w:jc w:val="both"/>
        <w:rPr>
          <w:rFonts w:asciiTheme="minorHAnsi" w:hAnsiTheme="minorHAnsi" w:cstheme="minorHAnsi"/>
          <w:b/>
          <w:bCs/>
          <w:u w:val="single"/>
        </w:rPr>
      </w:pPr>
      <w:r>
        <w:rPr>
          <w:rFonts w:asciiTheme="minorHAnsi" w:hAnsiTheme="minorHAnsi" w:cstheme="minorHAnsi"/>
        </w:rPr>
        <w:t xml:space="preserve">zmieni się (narastająco) w stosunku do ostatniego opublikowanego wskaźnika GUS przed podpisaniem umowy o poziom przekraczający </w:t>
      </w:r>
      <w:r w:rsidR="00B830E9">
        <w:rPr>
          <w:rFonts w:asciiTheme="minorHAnsi" w:hAnsiTheme="minorHAnsi" w:cstheme="minorHAnsi"/>
        </w:rPr>
        <w:t>3</w:t>
      </w:r>
      <w:r w:rsidR="00710D32">
        <w:rPr>
          <w:rFonts w:asciiTheme="minorHAnsi" w:hAnsiTheme="minorHAnsi" w:cstheme="minorHAnsi"/>
        </w:rPr>
        <w:t>0</w:t>
      </w:r>
      <w:r>
        <w:rPr>
          <w:rFonts w:asciiTheme="minorHAnsi" w:hAnsiTheme="minorHAnsi" w:cstheme="minorHAnsi"/>
        </w:rPr>
        <w:t xml:space="preserve">%, strony mogą złożyć wniosek o dokonanie odpowiedniej zmiany wynagrodzenia </w:t>
      </w:r>
      <w:r>
        <w:rPr>
          <w:rFonts w:asciiTheme="minorHAnsi" w:hAnsiTheme="minorHAnsi" w:cstheme="minorHAnsi"/>
          <w:b/>
          <w:bCs/>
          <w:u w:val="single"/>
        </w:rPr>
        <w:t>w zakresie robót odebranych protokołem podpisanym po publikacji wskaźnika, o którym mowa w lit a) lub b);</w:t>
      </w:r>
    </w:p>
    <w:p w14:paraId="58BEC444" w14:textId="77777777" w:rsid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Pr>
          <w:rFonts w:asciiTheme="minorHAnsi" w:hAnsiTheme="minorHAnsi" w:cstheme="minorHAnsi"/>
        </w:rPr>
        <w:t>strona po spełnieniu przesłanek wskazanych w pkt 1-2 może złożyć wniosek o zmianę wynagrodzenia w wysokości wynikającej z wyliczenia:</w:t>
      </w:r>
    </w:p>
    <w:p w14:paraId="297C564C" w14:textId="53B02B6B" w:rsidR="00955D69" w:rsidRDefault="00955D69" w:rsidP="00955D69">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Pr>
          <w:rFonts w:asciiTheme="minorHAnsi" w:hAnsiTheme="minorHAnsi" w:cstheme="minorHAnsi"/>
        </w:rPr>
        <w:t xml:space="preserve">A x (B% - </w:t>
      </w:r>
      <w:r w:rsidR="00B830E9">
        <w:rPr>
          <w:rFonts w:asciiTheme="minorHAnsi" w:hAnsiTheme="minorHAnsi" w:cstheme="minorHAnsi"/>
        </w:rPr>
        <w:t>3</w:t>
      </w:r>
      <w:r w:rsidR="00710D32">
        <w:rPr>
          <w:rFonts w:asciiTheme="minorHAnsi" w:hAnsiTheme="minorHAnsi" w:cstheme="minorHAnsi"/>
        </w:rPr>
        <w:t>0</w:t>
      </w:r>
      <w:r>
        <w:rPr>
          <w:rFonts w:asciiTheme="minorHAnsi" w:hAnsiTheme="minorHAnsi" w:cstheme="minorHAnsi"/>
        </w:rPr>
        <w:t xml:space="preserve"> %) = C,</w:t>
      </w:r>
    </w:p>
    <w:p w14:paraId="2207632C" w14:textId="77777777" w:rsidR="00955D69" w:rsidRDefault="00955D69" w:rsidP="00955D69">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Pr>
          <w:rFonts w:asciiTheme="minorHAnsi" w:hAnsiTheme="minorHAnsi" w:cstheme="minorHAnsi"/>
        </w:rPr>
        <w:t>gdzie:</w:t>
      </w:r>
    </w:p>
    <w:p w14:paraId="1074665B" w14:textId="19962588" w:rsidR="00955D69" w:rsidRDefault="00955D69" w:rsidP="00955D69">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Pr>
          <w:rFonts w:asciiTheme="minorHAnsi" w:hAnsiTheme="minorHAnsi" w:cstheme="minorHAnsi"/>
        </w:rPr>
        <w:t xml:space="preserve">A – </w:t>
      </w:r>
      <w:r>
        <w:rPr>
          <w:rFonts w:asciiTheme="minorHAnsi" w:hAnsiTheme="minorHAnsi" w:cstheme="minorHAnsi"/>
        </w:rPr>
        <w:tab/>
        <w:t xml:space="preserve">wartość prac objętych protokołem (odbioru częściowego lub końcowego) podpisanym po publikacji wskaźnika, który zmieni się (narastająco) w stosunku do ostatniego opublikowanego przed zawarciem umowy wskaźnika GUS o poziom przekraczający </w:t>
      </w:r>
      <w:r w:rsidR="00B830E9">
        <w:rPr>
          <w:rFonts w:asciiTheme="minorHAnsi" w:hAnsiTheme="minorHAnsi" w:cstheme="minorHAnsi"/>
        </w:rPr>
        <w:t>3</w:t>
      </w:r>
      <w:r w:rsidR="00710D32">
        <w:rPr>
          <w:rFonts w:asciiTheme="minorHAnsi" w:hAnsiTheme="minorHAnsi" w:cstheme="minorHAnsi"/>
        </w:rPr>
        <w:t>0</w:t>
      </w:r>
      <w:r>
        <w:rPr>
          <w:rFonts w:asciiTheme="minorHAnsi" w:hAnsiTheme="minorHAnsi" w:cstheme="minorHAnsi"/>
        </w:rPr>
        <w:t>%,</w:t>
      </w:r>
    </w:p>
    <w:p w14:paraId="5C875C97" w14:textId="5278E4EB" w:rsidR="00955D69" w:rsidRDefault="00955D69" w:rsidP="00955D69">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Pr>
          <w:rFonts w:asciiTheme="minorHAnsi" w:hAnsiTheme="minorHAnsi" w:cstheme="minorHAnsi"/>
        </w:rPr>
        <w:t>B –</w:t>
      </w:r>
      <w:r>
        <w:rPr>
          <w:rFonts w:asciiTheme="minorHAnsi" w:hAnsiTheme="minorHAnsi" w:cstheme="minorHAnsi"/>
        </w:rPr>
        <w:tab/>
        <w:t xml:space="preserve">narastająca wartość opublikowanych wskaźników GUS w okresie od dnia zawarcia umowy do dnia podpisania protokołu odbioru częściowego o którym mowa w § 6 ust. 1 pkt </w:t>
      </w:r>
      <w:r w:rsidR="00B14C7B">
        <w:rPr>
          <w:rFonts w:asciiTheme="minorHAnsi" w:hAnsiTheme="minorHAnsi" w:cstheme="minorHAnsi"/>
        </w:rPr>
        <w:t>2</w:t>
      </w:r>
      <w:r>
        <w:rPr>
          <w:rFonts w:asciiTheme="minorHAnsi" w:hAnsiTheme="minorHAnsi" w:cstheme="minorHAnsi"/>
        </w:rPr>
        <w:t xml:space="preserve">) lub podpisania protokołu odbioru końcowego o którym mowa w § 6 ust. 1, pkt </w:t>
      </w:r>
      <w:r w:rsidR="00B14C7B">
        <w:rPr>
          <w:rFonts w:asciiTheme="minorHAnsi" w:hAnsiTheme="minorHAnsi" w:cstheme="minorHAnsi"/>
        </w:rPr>
        <w:t>3</w:t>
      </w:r>
      <w:r>
        <w:rPr>
          <w:rFonts w:asciiTheme="minorHAnsi" w:hAnsiTheme="minorHAnsi" w:cstheme="minorHAnsi"/>
        </w:rPr>
        <w:t>).</w:t>
      </w:r>
    </w:p>
    <w:p w14:paraId="4FF7FB26" w14:textId="77777777" w:rsidR="00955D69" w:rsidRDefault="00955D69" w:rsidP="00955D69">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Pr>
          <w:rFonts w:asciiTheme="minorHAnsi" w:hAnsiTheme="minorHAnsi" w:cstheme="minorHAnsi"/>
        </w:rPr>
        <w:t>C –  wartość zmiany.</w:t>
      </w:r>
    </w:p>
    <w:p w14:paraId="776AC907" w14:textId="77777777" w:rsid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Pr>
          <w:rFonts w:asciiTheme="minorHAnsi" w:hAnsiTheme="minorHAnsi" w:cstheme="minorHAnsi"/>
        </w:rPr>
        <w:t>strona składając wniosek o zmianę powinna przedstawić w szczególności:</w:t>
      </w:r>
    </w:p>
    <w:p w14:paraId="56AF04C8" w14:textId="77777777" w:rsidR="00955D69" w:rsidRPr="00955D69" w:rsidRDefault="00955D69" w:rsidP="00955D69">
      <w:pPr>
        <w:pStyle w:val="m8069290857866364993gmail-text-justify"/>
        <w:numPr>
          <w:ilvl w:val="3"/>
          <w:numId w:val="89"/>
        </w:numPr>
        <w:shd w:val="clear" w:color="auto" w:fill="FFFFFF"/>
        <w:spacing w:before="120" w:beforeAutospacing="0" w:after="120" w:afterAutospacing="0" w:line="276" w:lineRule="auto"/>
        <w:ind w:left="1418" w:hanging="284"/>
        <w:jc w:val="both"/>
        <w:rPr>
          <w:rFonts w:asciiTheme="minorHAnsi" w:hAnsiTheme="minorHAnsi" w:cstheme="minorHAnsi"/>
        </w:rPr>
      </w:pPr>
      <w:r w:rsidRPr="00955D69">
        <w:rPr>
          <w:rFonts w:asciiTheme="minorHAnsi" w:hAnsiTheme="minorHAnsi" w:cstheme="minorHAnsi"/>
        </w:rPr>
        <w:t>wyliczenie wnioskowanej kwoty zmiany wynagrodzenia;</w:t>
      </w:r>
    </w:p>
    <w:p w14:paraId="13575496" w14:textId="77777777" w:rsidR="00955D69" w:rsidRPr="00955D69" w:rsidRDefault="00955D69" w:rsidP="00955D69">
      <w:pPr>
        <w:pStyle w:val="m8069290857866364993gmail-text-justify"/>
        <w:numPr>
          <w:ilvl w:val="3"/>
          <w:numId w:val="89"/>
        </w:numPr>
        <w:shd w:val="clear" w:color="auto" w:fill="FFFFFF"/>
        <w:spacing w:before="120" w:beforeAutospacing="0" w:after="120" w:afterAutospacing="0" w:line="276" w:lineRule="auto"/>
        <w:ind w:left="1418" w:hanging="284"/>
        <w:jc w:val="both"/>
        <w:rPr>
          <w:rFonts w:asciiTheme="minorHAnsi" w:hAnsiTheme="minorHAnsi" w:cstheme="minorHAnsi"/>
        </w:rPr>
      </w:pPr>
      <w:r w:rsidRPr="00955D69">
        <w:rPr>
          <w:rFonts w:asciiTheme="minorHAnsi" w:hAnsiTheme="minorHAnsi" w:cstheme="minorHAnsi"/>
        </w:rPr>
        <w:t>dowody na to, że wzrost kosztów materiałów lub usług miał wpływ na koszt realizacji zamówienia.</w:t>
      </w:r>
    </w:p>
    <w:p w14:paraId="1E1C1F42" w14:textId="77777777" w:rsidR="00955D69" w:rsidRP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hanging="426"/>
        <w:jc w:val="both"/>
        <w:rPr>
          <w:rFonts w:asciiTheme="minorHAnsi" w:hAnsiTheme="minorHAnsi" w:cstheme="minorHAnsi"/>
        </w:rPr>
      </w:pPr>
      <w:r w:rsidRPr="00955D69">
        <w:rPr>
          <w:rFonts w:asciiTheme="minorHAnsi" w:hAnsiTheme="minorHAnsi" w:cstheme="minorHAnsi"/>
        </w:rPr>
        <w:t>początkowy termin ustalenia zmiany wynagrodzenia Strony określają jako nie wcześniej niż 6 miesięcy od dnia zawarcia umowy.</w:t>
      </w:r>
    </w:p>
    <w:p w14:paraId="1854AF7F" w14:textId="08861691" w:rsid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sidRPr="00955D69">
        <w:rPr>
          <w:rFonts w:asciiTheme="minorHAnsi" w:hAnsiTheme="minorHAnsi" w:cstheme="minorHAnsi"/>
        </w:rPr>
        <w:lastRenderedPageBreak/>
        <w:t>łączna wartość zmian wysokości wynagrodzenia Wykonawcy, dokonanych na podstawie postanowień niniejszego ustępu</w:t>
      </w:r>
      <w:r>
        <w:rPr>
          <w:rFonts w:asciiTheme="minorHAnsi" w:hAnsiTheme="minorHAnsi" w:cstheme="minorHAnsi"/>
        </w:rPr>
        <w:t xml:space="preserve"> nie może być wyższa niż 1</w:t>
      </w:r>
      <w:r w:rsidR="00F606C8">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br/>
        <w:t xml:space="preserve">w stosunku do pierwotnej wartości umowy.  </w:t>
      </w:r>
    </w:p>
    <w:p w14:paraId="03DD6D0A" w14:textId="77777777" w:rsidR="00955D69" w:rsidRDefault="00955D69" w:rsidP="00955D69">
      <w:pPr>
        <w:pStyle w:val="m8069290857866364993gmail-text-justify"/>
        <w:numPr>
          <w:ilvl w:val="2"/>
          <w:numId w:val="89"/>
        </w:numPr>
        <w:shd w:val="clear" w:color="auto" w:fill="FFFFFF"/>
        <w:spacing w:before="120" w:beforeAutospacing="0" w:after="120" w:afterAutospacing="0" w:line="276" w:lineRule="auto"/>
        <w:ind w:left="993"/>
        <w:jc w:val="both"/>
        <w:rPr>
          <w:rFonts w:asciiTheme="minorHAnsi" w:hAnsiTheme="minorHAnsi" w:cstheme="minorHAnsi"/>
        </w:rPr>
      </w:pPr>
      <w:r>
        <w:rPr>
          <w:rFonts w:asciiTheme="minorHAnsi" w:hAnsiTheme="minorHAnsi" w:cstheme="minorHAnsi"/>
        </w:rPr>
        <w:t>zmiana wynagrodzenia w oparciu o niniejszy ustęp wymaga zgodnej woli obu stron wyrażonej aneksem do umowy.</w:t>
      </w:r>
    </w:p>
    <w:p w14:paraId="60BC8304" w14:textId="7B53AAC6" w:rsidR="00CF69A5" w:rsidRPr="00702651" w:rsidRDefault="00CF69A5" w:rsidP="00CF69A5">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t>§ 20</w:t>
      </w:r>
    </w:p>
    <w:p w14:paraId="3AFB1CA6" w14:textId="77777777" w:rsidR="00CF69A5" w:rsidRPr="00702651" w:rsidRDefault="00CF69A5" w:rsidP="00CF69A5">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 xml:space="preserve">Ochrona danych osobowych </w:t>
      </w:r>
    </w:p>
    <w:p w14:paraId="4E86F13C" w14:textId="77777777" w:rsidR="00CF69A5" w:rsidRPr="00702651" w:rsidRDefault="00CF69A5" w:rsidP="00CF69A5">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lang w:eastAsia="zh-CN"/>
        </w:rPr>
      </w:pPr>
      <w:r w:rsidRPr="00702651">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9E157FA" w14:textId="77777777" w:rsidR="00CF69A5" w:rsidRPr="00702651" w:rsidRDefault="00CF69A5" w:rsidP="00CF69A5">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44F8C8BE" w14:textId="77777777" w:rsidR="00CF69A5" w:rsidRPr="00702651" w:rsidRDefault="00CF69A5" w:rsidP="00CF69A5">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w:t>
      </w:r>
    </w:p>
    <w:p w14:paraId="173A0056" w14:textId="77777777" w:rsidR="00CF69A5" w:rsidRPr="00702651" w:rsidRDefault="00CF69A5" w:rsidP="00CF69A5">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272B9885" w14:textId="77777777" w:rsidR="00CF69A5" w:rsidRPr="00702651" w:rsidRDefault="00CF69A5" w:rsidP="00CF69A5">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86DF69" w14:textId="77777777" w:rsidR="00CF69A5" w:rsidRPr="00702651" w:rsidRDefault="00CF69A5" w:rsidP="00CF69A5">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dołożyć należytej staranności przy przetwarzaniu powierzonych danych osobowych,</w:t>
      </w:r>
    </w:p>
    <w:p w14:paraId="2735A8B8" w14:textId="77777777" w:rsidR="00CF69A5" w:rsidRPr="00702651" w:rsidRDefault="00CF69A5" w:rsidP="00CF69A5">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5096720F" w14:textId="77777777" w:rsidR="00CF69A5" w:rsidRPr="00702651" w:rsidRDefault="00CF69A5" w:rsidP="00CF69A5">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6A293C6"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60BE31B"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pomaga Zamawiającemu w niezbędnym zakresie wywiązywać się z obowiązku odpowiadania na żądania osoby, której dane dotyczą </w:t>
      </w:r>
      <w:r>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 xml:space="preserve">oraz wywiązywania się z obowiązków określonych w art. 32-36 Rozporządzenia. </w:t>
      </w:r>
    </w:p>
    <w:p w14:paraId="611443EB"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Wykonawca, po stwierdzeniu naruszenia ochrony danych osobowych bez zbędnej zwłoki zgłasza je administratorowi, nie później niż w ciągu 72 godzin od stwierdzenia naruszenia.</w:t>
      </w:r>
    </w:p>
    <w:p w14:paraId="617E88A7"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E4D594A"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086757EF"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7FA51C73"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7C41638E"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395417C"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Podwykonawca, winien spełniać te same gwarancje i obowiązki jakie zostały nałożone na Wykonawcę. </w:t>
      </w:r>
    </w:p>
    <w:p w14:paraId="3FFE1879"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ponosi pełną odpowiedzialność wobec Zamawiającego za działanie podwykonawcy w zakresie obowiązku ochrony danych.</w:t>
      </w:r>
    </w:p>
    <w:p w14:paraId="11FDBF7D"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niezwłocznego poinformowania Zamawiającego </w:t>
      </w:r>
      <w:r w:rsidRPr="00702651">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702651">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EA7D69B" w14:textId="77777777" w:rsidR="00CF69A5" w:rsidRPr="00702651" w:rsidRDefault="00CF69A5" w:rsidP="00CF69A5">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7E0DAFE" w14:textId="77777777" w:rsidR="00CF69A5" w:rsidRPr="00702651" w:rsidRDefault="00CF69A5" w:rsidP="00CF69A5">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83DFE38" w14:textId="77777777" w:rsidR="00CF69A5" w:rsidRPr="00702651" w:rsidRDefault="00CF69A5" w:rsidP="00CF69A5">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 xml:space="preserve">W przypadku, gdy wykonanie obowiązków, o których mowa w art. 15 ust. 1-3 rozporządzenia 2016/679, wymagałoby niewspółmiernie dużego wysiłku, zamawiający </w:t>
      </w:r>
      <w:r w:rsidRPr="00702651">
        <w:rPr>
          <w:rFonts w:asciiTheme="minorHAnsi" w:hAnsiTheme="minorHAnsi" w:cstheme="minorHAnsi"/>
          <w:sz w:val="24"/>
          <w:szCs w:val="24"/>
        </w:rPr>
        <w:lastRenderedPageBreak/>
        <w:t>może żądać od osoby, której dane dotyczą, wskazania dodatkowych informacji mających na celu sprecyzowanie żądania, w szczególności podania nazwy lub daty postępowania o udzielenie zamówienia publicznego lub konkursu.</w:t>
      </w:r>
    </w:p>
    <w:p w14:paraId="6D4E69CE" w14:textId="77777777" w:rsidR="00CF69A5" w:rsidRPr="00702651" w:rsidRDefault="00CF69A5" w:rsidP="00CF69A5">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43DFE44" w14:textId="77777777" w:rsidR="00CF69A5" w:rsidRPr="00702651" w:rsidRDefault="00CF69A5" w:rsidP="00CF69A5">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09506F6B" w14:textId="77777777" w:rsidR="00CF69A5" w:rsidRPr="00702651" w:rsidRDefault="00CF69A5" w:rsidP="00CF69A5">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t>§ 21</w:t>
      </w:r>
    </w:p>
    <w:p w14:paraId="6DCF00F5" w14:textId="77777777" w:rsidR="00CF69A5" w:rsidRPr="00702651" w:rsidRDefault="00CF69A5" w:rsidP="00CF69A5">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Wierzytelności</w:t>
      </w:r>
    </w:p>
    <w:p w14:paraId="3964B3D6" w14:textId="77777777" w:rsidR="00CF69A5" w:rsidRPr="00702651" w:rsidRDefault="00CF69A5" w:rsidP="00B830E9">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6753E3E5" w14:textId="77777777" w:rsidR="00CF69A5" w:rsidRPr="00702651" w:rsidRDefault="00CF69A5" w:rsidP="00B830E9">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185AA927" w14:textId="77777777" w:rsidR="00CF69A5" w:rsidRPr="00702651" w:rsidRDefault="00CF69A5" w:rsidP="00CF69A5">
      <w:pPr>
        <w:autoSpaceDE w:val="0"/>
        <w:autoSpaceDN w:val="0"/>
        <w:spacing w:before="36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22</w:t>
      </w:r>
    </w:p>
    <w:p w14:paraId="7FA4AA85" w14:textId="77777777" w:rsidR="00CF69A5" w:rsidRPr="00702651" w:rsidRDefault="00CF69A5" w:rsidP="00CF69A5">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Postanowienia końcowe</w:t>
      </w:r>
    </w:p>
    <w:p w14:paraId="6B2EA9C6" w14:textId="77777777" w:rsidR="00CF69A5" w:rsidRPr="00702651" w:rsidRDefault="00CF69A5" w:rsidP="00CF69A5">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W sprawach nieuregulowanych niniejszą umową stosuje się przepisy obowiązującego prawa, w szczególności Kodeksu </w:t>
      </w:r>
      <w:r w:rsidRPr="00702651">
        <w:rPr>
          <w:rFonts w:asciiTheme="minorHAnsi" w:hAnsiTheme="minorHAnsi" w:cstheme="minorHAnsi"/>
          <w:sz w:val="24"/>
          <w:szCs w:val="24"/>
        </w:rPr>
        <w:t>cywilnego, Prawa zamówień publicznych, Prawa budowlanego oraz ustawy o prawie autorskim i prawach pokrewnych.</w:t>
      </w:r>
    </w:p>
    <w:p w14:paraId="7833FBB3" w14:textId="77777777" w:rsidR="00CF69A5" w:rsidRPr="00685752" w:rsidRDefault="00CF69A5" w:rsidP="00CF69A5">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Każda ze Stron, jeżeli uzna, iż prawidłowe wykonanie niniejszej umowy tego wymaga, </w:t>
      </w:r>
      <w:r w:rsidRPr="00685752">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7D4BFC15" w14:textId="2CD37EFF" w:rsidR="00CF69A5" w:rsidRPr="00685752" w:rsidRDefault="00CF69A5" w:rsidP="00CF69A5">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 xml:space="preserve">Wszelkie spory wynikające z niniejszej umowy lub powstające w związku z umową będą rozstrzygane przez sąd właściwy dla siedziby Zamawiającego. </w:t>
      </w:r>
    </w:p>
    <w:p w14:paraId="6712ADC8" w14:textId="565F17A8" w:rsidR="00CF69A5" w:rsidRPr="00685752" w:rsidRDefault="00CF69A5" w:rsidP="00CF69A5">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 xml:space="preserve">Umowę sporządzono w </w:t>
      </w:r>
      <w:r w:rsidR="00740301">
        <w:rPr>
          <w:rFonts w:asciiTheme="minorHAnsi" w:hAnsiTheme="minorHAnsi" w:cstheme="minorHAnsi"/>
          <w:sz w:val="24"/>
          <w:szCs w:val="24"/>
        </w:rPr>
        <w:t>dwóch</w:t>
      </w:r>
      <w:r w:rsidRPr="00685752">
        <w:rPr>
          <w:rFonts w:asciiTheme="minorHAnsi" w:hAnsiTheme="minorHAnsi" w:cstheme="minorHAnsi"/>
          <w:sz w:val="24"/>
          <w:szCs w:val="24"/>
        </w:rPr>
        <w:t xml:space="preserve"> jednobrzmiących egzemplarzach: </w:t>
      </w:r>
      <w:r w:rsidR="00740301">
        <w:rPr>
          <w:rFonts w:asciiTheme="minorHAnsi" w:hAnsiTheme="minorHAnsi" w:cstheme="minorHAnsi"/>
          <w:sz w:val="24"/>
          <w:szCs w:val="24"/>
        </w:rPr>
        <w:t xml:space="preserve">jeden </w:t>
      </w:r>
      <w:r w:rsidRPr="00685752">
        <w:rPr>
          <w:rFonts w:asciiTheme="minorHAnsi" w:hAnsiTheme="minorHAnsi" w:cstheme="minorHAnsi"/>
          <w:sz w:val="24"/>
          <w:szCs w:val="24"/>
        </w:rPr>
        <w:t>egzemplarz dla Zamawiającego, jeden egzemplarz dla Wykonawcy.</w:t>
      </w:r>
    </w:p>
    <w:p w14:paraId="34A8D6A4" w14:textId="77777777" w:rsidR="00222951" w:rsidRDefault="00CF69A5" w:rsidP="00222951">
      <w:pPr>
        <w:pStyle w:val="Akapitzlist"/>
        <w:numPr>
          <w:ilvl w:val="0"/>
          <w:numId w:val="37"/>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Załącznikami do umowy są:</w:t>
      </w:r>
    </w:p>
    <w:p w14:paraId="63535AF3" w14:textId="56F8C5E5" w:rsidR="00DA1DA8" w:rsidRPr="00222951" w:rsidRDefault="00222951" w:rsidP="00222951">
      <w:pPr>
        <w:pStyle w:val="Akapitzlist"/>
        <w:numPr>
          <w:ilvl w:val="0"/>
          <w:numId w:val="87"/>
        </w:numPr>
        <w:autoSpaceDE w:val="0"/>
        <w:autoSpaceDN w:val="0"/>
        <w:adjustRightInd w:val="0"/>
        <w:spacing w:before="120" w:after="120"/>
        <w:contextualSpacing w:val="0"/>
        <w:jc w:val="both"/>
        <w:rPr>
          <w:rFonts w:asciiTheme="minorHAnsi" w:hAnsiTheme="minorHAnsi" w:cstheme="minorHAnsi"/>
          <w:sz w:val="24"/>
          <w:szCs w:val="24"/>
        </w:rPr>
      </w:pPr>
      <w:r>
        <w:rPr>
          <w:rFonts w:asciiTheme="minorHAnsi" w:hAnsiTheme="minorHAnsi" w:cstheme="minorHAnsi"/>
          <w:sz w:val="24"/>
          <w:szCs w:val="24"/>
        </w:rPr>
        <w:t>D</w:t>
      </w:r>
      <w:r w:rsidRPr="00222951">
        <w:rPr>
          <w:rFonts w:asciiTheme="minorHAnsi" w:hAnsiTheme="minorHAnsi" w:cstheme="minorHAnsi"/>
          <w:sz w:val="24"/>
          <w:szCs w:val="24"/>
        </w:rPr>
        <w:t>okumentacja projektowa zawierająca m.in. przedmiary robót</w:t>
      </w:r>
    </w:p>
    <w:p w14:paraId="0FD505DB" w14:textId="1298A2AD" w:rsidR="00DA1DA8" w:rsidRPr="00685752" w:rsidRDefault="00DA1DA8" w:rsidP="00DA1DA8">
      <w:pPr>
        <w:widowControl/>
        <w:numPr>
          <w:ilvl w:val="0"/>
          <w:numId w:val="87"/>
        </w:numPr>
        <w:tabs>
          <w:tab w:val="left" w:pos="709"/>
          <w:tab w:val="left" w:pos="851"/>
        </w:tabs>
        <w:autoSpaceDE w:val="0"/>
        <w:adjustRightInd/>
        <w:spacing w:before="120" w:after="120"/>
        <w:textAlignment w:val="auto"/>
        <w:rPr>
          <w:rFonts w:asciiTheme="minorHAnsi" w:hAnsiTheme="minorHAnsi" w:cstheme="minorHAnsi"/>
          <w:sz w:val="24"/>
          <w:szCs w:val="24"/>
        </w:rPr>
      </w:pPr>
      <w:r>
        <w:rPr>
          <w:rFonts w:asciiTheme="minorHAnsi" w:hAnsiTheme="minorHAnsi" w:cstheme="minorHAnsi"/>
          <w:sz w:val="24"/>
          <w:szCs w:val="24"/>
        </w:rPr>
        <w:t>S</w:t>
      </w:r>
      <w:r w:rsidRPr="00685752">
        <w:rPr>
          <w:rFonts w:asciiTheme="minorHAnsi" w:hAnsiTheme="minorHAnsi" w:cstheme="minorHAnsi"/>
          <w:sz w:val="24"/>
          <w:szCs w:val="24"/>
        </w:rPr>
        <w:t>pecyfikacje techniczne wykonania i odbioru robót budowlanych (</w:t>
      </w:r>
      <w:proofErr w:type="spellStart"/>
      <w:r w:rsidRPr="00685752">
        <w:rPr>
          <w:rFonts w:asciiTheme="minorHAnsi" w:hAnsiTheme="minorHAnsi" w:cstheme="minorHAnsi"/>
          <w:sz w:val="24"/>
          <w:szCs w:val="24"/>
        </w:rPr>
        <w:t>STWiORB</w:t>
      </w:r>
      <w:proofErr w:type="spellEnd"/>
      <w:r w:rsidRPr="00685752">
        <w:rPr>
          <w:rFonts w:asciiTheme="minorHAnsi" w:hAnsiTheme="minorHAnsi" w:cstheme="minorHAnsi"/>
          <w:sz w:val="24"/>
          <w:szCs w:val="24"/>
        </w:rPr>
        <w:t>),</w:t>
      </w:r>
    </w:p>
    <w:p w14:paraId="7CAB78CE" w14:textId="65BD8D71" w:rsidR="00DA1DA8" w:rsidRDefault="00DA1DA8" w:rsidP="00DA1DA8">
      <w:pPr>
        <w:widowControl/>
        <w:tabs>
          <w:tab w:val="left" w:pos="709"/>
          <w:tab w:val="left" w:pos="851"/>
        </w:tabs>
        <w:autoSpaceDE w:val="0"/>
        <w:adjustRightInd/>
        <w:spacing w:before="120" w:after="120"/>
        <w:ind w:left="850"/>
        <w:textAlignment w:val="auto"/>
        <w:rPr>
          <w:rFonts w:asciiTheme="minorHAnsi" w:hAnsiTheme="minorHAnsi" w:cstheme="minorHAnsi"/>
          <w:sz w:val="24"/>
          <w:szCs w:val="24"/>
        </w:rPr>
      </w:pPr>
      <w:r>
        <w:rPr>
          <w:rFonts w:asciiTheme="minorHAnsi" w:hAnsiTheme="minorHAnsi" w:cstheme="minorHAnsi"/>
          <w:sz w:val="24"/>
          <w:szCs w:val="24"/>
        </w:rPr>
        <w:t>- załącznik nr 1 do umowy</w:t>
      </w:r>
    </w:p>
    <w:p w14:paraId="7A127622" w14:textId="77777777" w:rsidR="00D460C2" w:rsidRPr="00685752" w:rsidRDefault="00C53C0D"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lastRenderedPageBreak/>
        <w:t xml:space="preserve">Złożona oferta – załącznik nr 2 do umowy </w:t>
      </w:r>
    </w:p>
    <w:p w14:paraId="314AEE03" w14:textId="77777777" w:rsidR="00D460C2" w:rsidRPr="00685752" w:rsidRDefault="00D460C2"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t>Harmon</w:t>
      </w:r>
      <w:r w:rsidR="00C53C0D" w:rsidRPr="00685752">
        <w:rPr>
          <w:rFonts w:asciiTheme="minorHAnsi" w:hAnsiTheme="minorHAnsi" w:cstheme="minorHAnsi"/>
          <w:sz w:val="24"/>
          <w:szCs w:val="24"/>
        </w:rPr>
        <w:t xml:space="preserve">ogram rzeczowo-finansowy – załącznik nr 3 do umowy </w:t>
      </w:r>
    </w:p>
    <w:p w14:paraId="2299C614" w14:textId="77777777" w:rsidR="00D460C2" w:rsidRPr="00702651" w:rsidRDefault="00D460C2" w:rsidP="00702651">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786D98E2" w14:textId="4E6C79FB" w:rsidR="00D460C2" w:rsidRPr="00E85405" w:rsidRDefault="00E85405" w:rsidP="00E85405">
      <w:pPr>
        <w:tabs>
          <w:tab w:val="left" w:pos="5655"/>
        </w:tabs>
        <w:spacing w:after="0" w:line="240" w:lineRule="auto"/>
        <w:jc w:val="center"/>
        <w:rPr>
          <w:rFonts w:asciiTheme="minorHAnsi" w:eastAsia="Calibri" w:hAnsiTheme="minorHAnsi" w:cstheme="minorHAnsi"/>
          <w:b/>
          <w:bCs/>
          <w:sz w:val="28"/>
          <w:szCs w:val="28"/>
          <w:lang w:eastAsia="en-US"/>
        </w:rPr>
      </w:pPr>
      <w:r w:rsidRPr="00E85405">
        <w:rPr>
          <w:rFonts w:asciiTheme="minorHAnsi" w:eastAsia="Calibri" w:hAnsiTheme="minorHAnsi" w:cstheme="minorHAnsi"/>
          <w:b/>
          <w:bCs/>
          <w:sz w:val="28"/>
          <w:szCs w:val="28"/>
          <w:lang w:eastAsia="en-US"/>
        </w:rPr>
        <w:t>ZAMAWIAJĄCY                                                                          WYKONAWCA</w:t>
      </w:r>
    </w:p>
    <w:sectPr w:rsidR="00D460C2" w:rsidRPr="00E85405" w:rsidSect="00F97E5A">
      <w:headerReference w:type="default" r:id="rId8"/>
      <w:footerReference w:type="default" r:id="rId9"/>
      <w:headerReference w:type="first" r:id="rId10"/>
      <w:footerReference w:type="first" r:id="rId11"/>
      <w:pgSz w:w="11906" w:h="16838"/>
      <w:pgMar w:top="1417" w:right="1417" w:bottom="1417" w:left="1417" w:header="113"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4E62" w14:textId="77777777" w:rsidR="00AD1C87" w:rsidRDefault="00AD1C87" w:rsidP="00D460C2">
      <w:pPr>
        <w:spacing w:after="0" w:line="240" w:lineRule="auto"/>
      </w:pPr>
      <w:r>
        <w:separator/>
      </w:r>
    </w:p>
  </w:endnote>
  <w:endnote w:type="continuationSeparator" w:id="0">
    <w:p w14:paraId="221C38B1" w14:textId="77777777" w:rsidR="00AD1C87" w:rsidRDefault="00AD1C87" w:rsidP="00D4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D6DA" w14:textId="77777777" w:rsidR="00132466" w:rsidRPr="00E36E80" w:rsidRDefault="00132466" w:rsidP="00F97E5A">
    <w:pPr>
      <w:pStyle w:val="Stopka"/>
      <w:rPr>
        <w:rFonts w:ascii="Cambria" w:hAnsi="Cambria" w:cs="Arial"/>
      </w:rPr>
    </w:pPr>
  </w:p>
  <w:p w14:paraId="616C644D" w14:textId="77777777" w:rsidR="00132466" w:rsidRPr="005C1DA2" w:rsidRDefault="00132466" w:rsidP="00F97E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1573" w14:textId="77777777" w:rsidR="00132466" w:rsidRPr="00E36E80" w:rsidRDefault="00132466" w:rsidP="00F97E5A">
    <w:pPr>
      <w:pStyle w:val="Stopka"/>
      <w:rPr>
        <w:rFonts w:ascii="Cambria" w:hAnsi="Cambria" w:cs="Arial"/>
      </w:rPr>
    </w:pPr>
  </w:p>
  <w:p w14:paraId="5FA0B232" w14:textId="77777777" w:rsidR="00132466" w:rsidRPr="005C1DA2" w:rsidRDefault="00132466" w:rsidP="00F97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40A7" w14:textId="77777777" w:rsidR="00AD1C87" w:rsidRDefault="00AD1C87" w:rsidP="00D460C2">
      <w:pPr>
        <w:spacing w:after="0" w:line="240" w:lineRule="auto"/>
      </w:pPr>
      <w:r>
        <w:separator/>
      </w:r>
    </w:p>
  </w:footnote>
  <w:footnote w:type="continuationSeparator" w:id="0">
    <w:p w14:paraId="3933E897" w14:textId="77777777" w:rsidR="00AD1C87" w:rsidRDefault="00AD1C87" w:rsidP="00D460C2">
      <w:pPr>
        <w:spacing w:after="0" w:line="240" w:lineRule="auto"/>
      </w:pPr>
      <w:r>
        <w:continuationSeparator/>
      </w:r>
    </w:p>
  </w:footnote>
  <w:footnote w:id="1">
    <w:p w14:paraId="041551C1" w14:textId="77777777" w:rsidR="00132466" w:rsidRPr="0096356B" w:rsidRDefault="00132466" w:rsidP="00D460C2">
      <w:pPr>
        <w:pStyle w:val="Tekstprzypisudolnego"/>
        <w:rPr>
          <w:rFonts w:asciiTheme="minorHAnsi" w:hAnsiTheme="minorHAnsi" w:cstheme="minorHAnsi"/>
          <w:i/>
          <w:iCs/>
          <w:highlight w:val="yellow"/>
        </w:rPr>
      </w:pPr>
      <w:r w:rsidRPr="0096356B">
        <w:rPr>
          <w:rStyle w:val="Odwoanieprzypisudolnego"/>
          <w:rFonts w:asciiTheme="minorHAnsi" w:hAnsiTheme="minorHAnsi" w:cstheme="minorHAnsi"/>
          <w:i/>
          <w:iCs/>
        </w:rPr>
        <w:footnoteRef/>
      </w:r>
      <w:r w:rsidRPr="0096356B">
        <w:rPr>
          <w:rFonts w:asciiTheme="minorHAnsi" w:hAnsiTheme="minorHAnsi" w:cstheme="minorHAnsi"/>
          <w:i/>
          <w:iCs/>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259" w14:textId="77777777" w:rsidR="00CD3890" w:rsidRPr="00910A79" w:rsidRDefault="00CD3890" w:rsidP="00CD3890">
    <w:pPr>
      <w:spacing w:before="360" w:after="0"/>
      <w:jc w:val="center"/>
      <w:rPr>
        <w:rFonts w:asciiTheme="minorHAnsi" w:hAnsiTheme="minorHAnsi" w:cstheme="minorHAnsi"/>
        <w:i/>
        <w:iCs/>
        <w:sz w:val="24"/>
        <w:szCs w:val="24"/>
      </w:rPr>
    </w:pPr>
    <w:r w:rsidRPr="00910A79">
      <w:rPr>
        <w:rFonts w:asciiTheme="minorHAnsi" w:hAnsiTheme="minorHAnsi" w:cstheme="minorHAnsi"/>
        <w:i/>
        <w:iCs/>
        <w:sz w:val="24"/>
        <w:szCs w:val="24"/>
      </w:rPr>
      <w:t>Znak sprawy: BUA.271.12.2022</w:t>
    </w:r>
  </w:p>
  <w:p w14:paraId="4090E7C6" w14:textId="77777777" w:rsidR="00CD3890" w:rsidRPr="00910A79" w:rsidRDefault="00CD3890" w:rsidP="00CD3890">
    <w:pPr>
      <w:pBdr>
        <w:bottom w:val="single" w:sz="4" w:space="1" w:color="auto"/>
      </w:pBdr>
      <w:spacing w:after="360"/>
      <w:jc w:val="center"/>
      <w:rPr>
        <w:rFonts w:asciiTheme="minorHAnsi" w:hAnsiTheme="minorHAnsi" w:cstheme="minorHAnsi"/>
        <w:i/>
        <w:iCs/>
        <w:sz w:val="24"/>
        <w:szCs w:val="24"/>
      </w:rPr>
    </w:pPr>
    <w:r w:rsidRPr="00910A79">
      <w:rPr>
        <w:rFonts w:asciiTheme="minorHAnsi" w:hAnsiTheme="minorHAnsi" w:cstheme="minorHAnsi"/>
        <w:i/>
        <w:iCs/>
        <w:sz w:val="24"/>
        <w:szCs w:val="24"/>
      </w:rPr>
      <w:t>Rozbudowa i przebudowa stadionu gminnego wraz z infrastrukturą towarzyszącą</w:t>
    </w:r>
  </w:p>
  <w:p w14:paraId="337E6ED2" w14:textId="77777777" w:rsidR="00132466" w:rsidRPr="00D01B21" w:rsidRDefault="00132466" w:rsidP="00F97E5A">
    <w:pPr>
      <w:pStyle w:val="Nagwek"/>
      <w:spacing w:line="276" w:lineRule="auto"/>
      <w:jc w:val="center"/>
      <w:rPr>
        <w:rFonts w:ascii="Cambria" w:hAnsi="Cambria"/>
        <w:bCs/>
        <w:color w:val="00000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B9B4" w14:textId="77777777" w:rsidR="00CD3890" w:rsidRPr="00910A79" w:rsidRDefault="00CD3890" w:rsidP="00CD3890">
    <w:pPr>
      <w:spacing w:before="360" w:after="0"/>
      <w:jc w:val="center"/>
      <w:rPr>
        <w:rFonts w:asciiTheme="minorHAnsi" w:hAnsiTheme="minorHAnsi" w:cstheme="minorHAnsi"/>
        <w:i/>
        <w:iCs/>
        <w:sz w:val="24"/>
        <w:szCs w:val="24"/>
      </w:rPr>
    </w:pPr>
    <w:bookmarkStart w:id="23" w:name="_Hlk102155205"/>
    <w:bookmarkStart w:id="24" w:name="_Hlk102155206"/>
    <w:bookmarkStart w:id="25" w:name="_Hlk120911636"/>
    <w:r w:rsidRPr="00910A79">
      <w:rPr>
        <w:rFonts w:asciiTheme="minorHAnsi" w:hAnsiTheme="minorHAnsi" w:cstheme="minorHAnsi"/>
        <w:i/>
        <w:iCs/>
        <w:sz w:val="24"/>
        <w:szCs w:val="24"/>
      </w:rPr>
      <w:t>Znak sprawy: BUA.271.12.2022</w:t>
    </w:r>
  </w:p>
  <w:bookmarkEnd w:id="23"/>
  <w:bookmarkEnd w:id="24"/>
  <w:p w14:paraId="7C80089A" w14:textId="77777777" w:rsidR="00CD3890" w:rsidRPr="00910A79" w:rsidRDefault="00CD3890" w:rsidP="00CD3890">
    <w:pPr>
      <w:pBdr>
        <w:bottom w:val="single" w:sz="4" w:space="1" w:color="auto"/>
      </w:pBdr>
      <w:spacing w:after="360"/>
      <w:jc w:val="center"/>
      <w:rPr>
        <w:rFonts w:asciiTheme="minorHAnsi" w:hAnsiTheme="minorHAnsi" w:cstheme="minorHAnsi"/>
        <w:i/>
        <w:iCs/>
        <w:sz w:val="24"/>
        <w:szCs w:val="24"/>
      </w:rPr>
    </w:pPr>
    <w:r w:rsidRPr="00910A79">
      <w:rPr>
        <w:rFonts w:asciiTheme="minorHAnsi" w:hAnsiTheme="minorHAnsi" w:cstheme="minorHAnsi"/>
        <w:i/>
        <w:iCs/>
        <w:sz w:val="24"/>
        <w:szCs w:val="24"/>
      </w:rPr>
      <w:t>Rozbudowa i przebudowa stadionu gminnego wraz z infrastrukturą towarzyszącą</w:t>
    </w:r>
  </w:p>
  <w:bookmarkEnd w:id="25"/>
  <w:p w14:paraId="65371DD1" w14:textId="77777777" w:rsidR="00132466" w:rsidRPr="00D01B21" w:rsidRDefault="00132466" w:rsidP="00F97E5A">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8"/>
    <w:multiLevelType w:val="singleLevel"/>
    <w:tmpl w:val="4E6278E0"/>
    <w:name w:val="WW8Num8"/>
    <w:lvl w:ilvl="0">
      <w:start w:val="1"/>
      <w:numFmt w:val="decimal"/>
      <w:lvlText w:val="%1)"/>
      <w:lvlJc w:val="left"/>
      <w:pPr>
        <w:tabs>
          <w:tab w:val="num" w:pos="708"/>
        </w:tabs>
        <w:ind w:left="720" w:hanging="360"/>
      </w:pPr>
      <w:rPr>
        <w:rFonts w:ascii="Calibri" w:hAnsi="Calibri" w:cs="Calibri" w:hint="default"/>
        <w:sz w:val="24"/>
        <w:szCs w:val="24"/>
      </w:rPr>
    </w:lvl>
  </w:abstractNum>
  <w:abstractNum w:abstractNumId="3"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0E"/>
    <w:multiLevelType w:val="singleLevel"/>
    <w:tmpl w:val="F42A7760"/>
    <w:name w:val="WW8Num14"/>
    <w:lvl w:ilvl="0">
      <w:start w:val="17"/>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6"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7" w15:restartNumberingAfterBreak="0">
    <w:nsid w:val="00000018"/>
    <w:multiLevelType w:val="multilevel"/>
    <w:tmpl w:val="0B146608"/>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libri" w:eastAsia="Times New Roman" w:hAnsi="Calibri" w:cs="Calibri" w:hint="default"/>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9"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0000027"/>
    <w:multiLevelType w:val="singleLevel"/>
    <w:tmpl w:val="F7FC0334"/>
    <w:lvl w:ilvl="0">
      <w:start w:val="4"/>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2"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2B"/>
    <w:multiLevelType w:val="singleLevel"/>
    <w:tmpl w:val="B816C07E"/>
    <w:name w:val="WW8Num43"/>
    <w:lvl w:ilvl="0">
      <w:start w:val="1"/>
      <w:numFmt w:val="decimal"/>
      <w:lvlText w:val="%1)"/>
      <w:lvlJc w:val="left"/>
      <w:pPr>
        <w:tabs>
          <w:tab w:val="num" w:pos="708"/>
        </w:tabs>
        <w:ind w:left="720" w:hanging="360"/>
      </w:pPr>
      <w:rPr>
        <w:rFonts w:asciiTheme="minorHAnsi" w:hAnsiTheme="minorHAnsi" w:cstheme="minorHAnsi" w:hint="default"/>
        <w:sz w:val="24"/>
        <w:szCs w:val="24"/>
      </w:rPr>
    </w:lvl>
  </w:abstractNum>
  <w:abstractNum w:abstractNumId="14"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7" w15:restartNumberingAfterBreak="0">
    <w:nsid w:val="0000003C"/>
    <w:multiLevelType w:val="multilevel"/>
    <w:tmpl w:val="41E8C5AE"/>
    <w:name w:val="WW8Num6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18"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9" w15:restartNumberingAfterBreak="0">
    <w:nsid w:val="00000043"/>
    <w:multiLevelType w:val="singleLevel"/>
    <w:tmpl w:val="F2684316"/>
    <w:name w:val="WW8Num67"/>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20"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21"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22" w15:restartNumberingAfterBreak="0">
    <w:nsid w:val="00000054"/>
    <w:multiLevelType w:val="singleLevel"/>
    <w:tmpl w:val="D232452E"/>
    <w:name w:val="WW8Num84"/>
    <w:lvl w:ilvl="0">
      <w:start w:val="1"/>
      <w:numFmt w:val="decimal"/>
      <w:lvlText w:val="%1)"/>
      <w:lvlJc w:val="left"/>
      <w:pPr>
        <w:tabs>
          <w:tab w:val="num" w:pos="0"/>
        </w:tabs>
        <w:ind w:left="720" w:hanging="360"/>
      </w:pPr>
      <w:rPr>
        <w:rFonts w:asciiTheme="minorHAnsi" w:hAnsiTheme="minorHAnsi" w:cstheme="minorHAnsi" w:hint="default"/>
        <w:color w:val="000000" w:themeColor="text1"/>
        <w:sz w:val="24"/>
        <w:szCs w:val="24"/>
      </w:rPr>
    </w:lvl>
  </w:abstractNum>
  <w:abstractNum w:abstractNumId="23"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24" w15:restartNumberingAfterBreak="0">
    <w:nsid w:val="027E56D6"/>
    <w:multiLevelType w:val="hybridMultilevel"/>
    <w:tmpl w:val="015C93F6"/>
    <w:lvl w:ilvl="0" w:tplc="B5561AD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CA01C9"/>
    <w:multiLevelType w:val="hybridMultilevel"/>
    <w:tmpl w:val="9C367084"/>
    <w:lvl w:ilvl="0" w:tplc="04544EFC">
      <w:start w:val="1"/>
      <w:numFmt w:val="decimal"/>
      <w:lvlText w:val="%1)"/>
      <w:lvlJc w:val="left"/>
      <w:pPr>
        <w:ind w:left="720" w:hanging="360"/>
      </w:pPr>
      <w:rPr>
        <w:rFonts w:ascii="Cambria" w:hAnsi="Cambria" w:cs="Times New Roman" w:hint="default"/>
        <w:b w:val="0"/>
        <w:i w:val="0"/>
        <w:color w:val="auto"/>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79627B"/>
    <w:multiLevelType w:val="hybridMultilevel"/>
    <w:tmpl w:val="4C70C32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72A4058">
      <w:start w:val="1"/>
      <w:numFmt w:val="decimal"/>
      <w:lvlText w:val="%3."/>
      <w:lvlJc w:val="left"/>
      <w:pPr>
        <w:tabs>
          <w:tab w:val="num" w:pos="737"/>
        </w:tabs>
        <w:ind w:left="737" w:hanging="283"/>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0"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1"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8C4710"/>
    <w:multiLevelType w:val="hybridMultilevel"/>
    <w:tmpl w:val="B8E48EF6"/>
    <w:lvl w:ilvl="0" w:tplc="EE141776">
      <w:start w:val="9"/>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6"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0456B2"/>
    <w:multiLevelType w:val="hybridMultilevel"/>
    <w:tmpl w:val="1E18FFCA"/>
    <w:lvl w:ilvl="0" w:tplc="90267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196715"/>
    <w:multiLevelType w:val="hybridMultilevel"/>
    <w:tmpl w:val="D92AA0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2275147"/>
    <w:multiLevelType w:val="hybridMultilevel"/>
    <w:tmpl w:val="9F6EE65E"/>
    <w:lvl w:ilvl="0" w:tplc="BF001AF2">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F32ED4"/>
    <w:multiLevelType w:val="hybridMultilevel"/>
    <w:tmpl w:val="3304ADD4"/>
    <w:lvl w:ilvl="0" w:tplc="1E340BA0">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2" w15:restartNumberingAfterBreak="0">
    <w:nsid w:val="3806040E"/>
    <w:multiLevelType w:val="hybridMultilevel"/>
    <w:tmpl w:val="2CF86A18"/>
    <w:lvl w:ilvl="0" w:tplc="9BE65C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5" w15:restartNumberingAfterBreak="0">
    <w:nsid w:val="3B4F17A3"/>
    <w:multiLevelType w:val="hybridMultilevel"/>
    <w:tmpl w:val="20025FA2"/>
    <w:lvl w:ilvl="0" w:tplc="383A6042">
      <w:start w:val="1"/>
      <w:numFmt w:val="lowerLetter"/>
      <w:lvlText w:val="%1)"/>
      <w:lvlJc w:val="left"/>
      <w:pPr>
        <w:ind w:left="1210" w:hanging="360"/>
      </w:pPr>
      <w:rPr>
        <w:rFonts w:hint="default"/>
        <w:b w:val="0"/>
        <w:bCs w:val="0"/>
        <w:color w:val="000000"/>
      </w:rPr>
    </w:lvl>
    <w:lvl w:ilvl="1" w:tplc="FFFFFFFF">
      <w:start w:val="1"/>
      <w:numFmt w:val="decimal"/>
      <w:lvlText w:val="%2)"/>
      <w:lvlJc w:val="left"/>
      <w:pPr>
        <w:ind w:left="2830" w:hanging="360"/>
      </w:pPr>
      <w:rPr>
        <w:sz w:val="24"/>
        <w:szCs w:val="24"/>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6" w15:restartNumberingAfterBreak="0">
    <w:nsid w:val="3F7E0785"/>
    <w:multiLevelType w:val="hybridMultilevel"/>
    <w:tmpl w:val="5E820248"/>
    <w:lvl w:ilvl="0" w:tplc="E5C441F4">
      <w:start w:val="1"/>
      <w:numFmt w:val="lowerLetter"/>
      <w:lvlText w:val="%1)"/>
      <w:lvlJc w:val="left"/>
      <w:pPr>
        <w:ind w:left="786" w:hanging="360"/>
      </w:pPr>
      <w:rPr>
        <w:rFonts w:asciiTheme="minorHAnsi" w:eastAsia="Cambria" w:hAnsiTheme="minorHAnsi" w:cstheme="minorHAnsi"/>
        <w:b w:val="0"/>
        <w:bCs/>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F96E71"/>
    <w:multiLevelType w:val="hybridMultilevel"/>
    <w:tmpl w:val="7958B1C0"/>
    <w:lvl w:ilvl="0" w:tplc="B8FC51F0">
      <w:start w:val="1"/>
      <w:numFmt w:val="decimal"/>
      <w:lvlText w:val="%1."/>
      <w:lvlJc w:val="left"/>
      <w:pPr>
        <w:ind w:left="720" w:hanging="360"/>
      </w:pPr>
      <w:rPr>
        <w:rFonts w:cs="Arial" w:hint="default"/>
        <w:b w:val="0"/>
        <w:bCs w:val="0"/>
        <w:color w:val="000000"/>
      </w:rPr>
    </w:lvl>
    <w:lvl w:ilvl="1" w:tplc="A984A7EC">
      <w:start w:val="1"/>
      <w:numFmt w:val="decimal"/>
      <w:lvlText w:val="%2)"/>
      <w:lvlJc w:val="left"/>
      <w:pPr>
        <w:ind w:left="23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F12CB1"/>
    <w:multiLevelType w:val="hybridMultilevel"/>
    <w:tmpl w:val="6B3A2728"/>
    <w:lvl w:ilvl="0" w:tplc="825EC2E2">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5572E4F"/>
    <w:multiLevelType w:val="hybridMultilevel"/>
    <w:tmpl w:val="964C64CC"/>
    <w:lvl w:ilvl="0" w:tplc="5614A666">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DF0573"/>
    <w:multiLevelType w:val="hybridMultilevel"/>
    <w:tmpl w:val="FEF6DC5C"/>
    <w:lvl w:ilvl="0" w:tplc="3844E03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6633E9"/>
    <w:multiLevelType w:val="hybridMultilevel"/>
    <w:tmpl w:val="17C68832"/>
    <w:lvl w:ilvl="0" w:tplc="4A3401F2">
      <w:start w:val="1"/>
      <w:numFmt w:val="decimal"/>
      <w:lvlText w:val="%1."/>
      <w:lvlJc w:val="left"/>
      <w:pPr>
        <w:tabs>
          <w:tab w:val="num" w:pos="1440"/>
        </w:tabs>
        <w:ind w:left="1440" w:hanging="360"/>
      </w:pPr>
      <w:rPr>
        <w:rFonts w:asciiTheme="minorHAnsi" w:hAnsiTheme="minorHAnsi" w:cstheme="minorHAnsi"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926C5B"/>
    <w:multiLevelType w:val="hybridMultilevel"/>
    <w:tmpl w:val="BEA41276"/>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361AF2"/>
    <w:multiLevelType w:val="hybridMultilevel"/>
    <w:tmpl w:val="CF9AF5C4"/>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A14082"/>
    <w:multiLevelType w:val="hybridMultilevel"/>
    <w:tmpl w:val="DEBECC56"/>
    <w:lvl w:ilvl="0" w:tplc="84622FD2">
      <w:start w:val="1"/>
      <w:numFmt w:val="decimal"/>
      <w:lvlText w:val="%1."/>
      <w:lvlJc w:val="left"/>
      <w:pPr>
        <w:ind w:left="786" w:hanging="360"/>
      </w:pPr>
      <w:rPr>
        <w:rFonts w:ascii="Calibri" w:hAnsi="Calibri" w:cs="Calibri" w:hint="default"/>
        <w:b w:val="0"/>
        <w:bCs w:val="0"/>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5A527D6"/>
    <w:multiLevelType w:val="hybridMultilevel"/>
    <w:tmpl w:val="1EA4D63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19817D6"/>
    <w:multiLevelType w:val="hybridMultilevel"/>
    <w:tmpl w:val="1AD4A746"/>
    <w:lvl w:ilvl="0" w:tplc="AE2C4824">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4" w15:restartNumberingAfterBreak="0">
    <w:nsid w:val="79FA4FF6"/>
    <w:multiLevelType w:val="hybridMultilevel"/>
    <w:tmpl w:val="C360C24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BE6D32"/>
    <w:multiLevelType w:val="hybridMultilevel"/>
    <w:tmpl w:val="E91A410A"/>
    <w:lvl w:ilvl="0" w:tplc="85A8E5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0"/>
  </w:num>
  <w:num w:numId="3">
    <w:abstractNumId w:val="39"/>
  </w:num>
  <w:num w:numId="4">
    <w:abstractNumId w:val="38"/>
  </w:num>
  <w:num w:numId="5">
    <w:abstractNumId w:val="44"/>
  </w:num>
  <w:num w:numId="6">
    <w:abstractNumId w:val="78"/>
  </w:num>
  <w:num w:numId="7">
    <w:abstractNumId w:val="51"/>
  </w:num>
  <w:num w:numId="8">
    <w:abstractNumId w:val="64"/>
  </w:num>
  <w:num w:numId="9">
    <w:abstractNumId w:val="53"/>
  </w:num>
  <w:num w:numId="10">
    <w:abstractNumId w:val="52"/>
  </w:num>
  <w:num w:numId="11">
    <w:abstractNumId w:val="27"/>
  </w:num>
  <w:num w:numId="12">
    <w:abstractNumId w:val="34"/>
  </w:num>
  <w:num w:numId="13">
    <w:abstractNumId w:val="35"/>
  </w:num>
  <w:num w:numId="14">
    <w:abstractNumId w:val="83"/>
  </w:num>
  <w:num w:numId="15">
    <w:abstractNumId w:val="71"/>
  </w:num>
  <w:num w:numId="16">
    <w:abstractNumId w:val="54"/>
  </w:num>
  <w:num w:numId="17">
    <w:abstractNumId w:val="62"/>
  </w:num>
  <w:num w:numId="18">
    <w:abstractNumId w:val="57"/>
  </w:num>
  <w:num w:numId="19">
    <w:abstractNumId w:val="76"/>
  </w:num>
  <w:num w:numId="20">
    <w:abstractNumId w:val="65"/>
  </w:num>
  <w:num w:numId="21">
    <w:abstractNumId w:val="43"/>
  </w:num>
  <w:num w:numId="22">
    <w:abstractNumId w:val="33"/>
  </w:num>
  <w:num w:numId="23">
    <w:abstractNumId w:val="41"/>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46"/>
  </w:num>
  <w:num w:numId="28">
    <w:abstractNumId w:val="67"/>
  </w:num>
  <w:num w:numId="29">
    <w:abstractNumId w:val="81"/>
  </w:num>
  <w:num w:numId="30">
    <w:abstractNumId w:val="30"/>
  </w:num>
  <w:num w:numId="31">
    <w:abstractNumId w:val="80"/>
  </w:num>
  <w:num w:numId="32">
    <w:abstractNumId w:val="82"/>
  </w:num>
  <w:num w:numId="33">
    <w:abstractNumId w:val="50"/>
  </w:num>
  <w:num w:numId="34">
    <w:abstractNumId w:val="47"/>
  </w:num>
  <w:num w:numId="35">
    <w:abstractNumId w:val="79"/>
  </w:num>
  <w:num w:numId="36">
    <w:abstractNumId w:val="29"/>
  </w:num>
  <w:num w:numId="37">
    <w:abstractNumId w:val="8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66"/>
  </w:num>
  <w:num w:numId="42">
    <w:abstractNumId w:val="37"/>
  </w:num>
  <w:num w:numId="43">
    <w:abstractNumId w:val="0"/>
  </w:num>
  <w:num w:numId="44">
    <w:abstractNumId w:val="3"/>
  </w:num>
  <w:num w:numId="45">
    <w:abstractNumId w:val="4"/>
  </w:num>
  <w:num w:numId="46">
    <w:abstractNumId w:val="5"/>
  </w:num>
  <w:num w:numId="47">
    <w:abstractNumId w:val="6"/>
  </w:num>
  <w:num w:numId="48">
    <w:abstractNumId w:val="9"/>
  </w:num>
  <w:num w:numId="49">
    <w:abstractNumId w:val="11"/>
  </w:num>
  <w:num w:numId="50">
    <w:abstractNumId w:val="12"/>
  </w:num>
  <w:num w:numId="51">
    <w:abstractNumId w:val="13"/>
  </w:num>
  <w:num w:numId="52">
    <w:abstractNumId w:val="15"/>
  </w:num>
  <w:num w:numId="53">
    <w:abstractNumId w:val="16"/>
  </w:num>
  <w:num w:numId="54">
    <w:abstractNumId w:val="17"/>
  </w:num>
  <w:num w:numId="55">
    <w:abstractNumId w:val="18"/>
  </w:num>
  <w:num w:numId="56">
    <w:abstractNumId w:val="19"/>
  </w:num>
  <w:num w:numId="57">
    <w:abstractNumId w:val="20"/>
  </w:num>
  <w:num w:numId="58">
    <w:abstractNumId w:val="21"/>
  </w:num>
  <w:num w:numId="59">
    <w:abstractNumId w:val="22"/>
  </w:num>
  <w:num w:numId="60">
    <w:abstractNumId w:val="8"/>
  </w:num>
  <w:num w:numId="61">
    <w:abstractNumId w:val="10"/>
  </w:num>
  <w:num w:numId="62">
    <w:abstractNumId w:val="23"/>
  </w:num>
  <w:num w:numId="63">
    <w:abstractNumId w:val="77"/>
  </w:num>
  <w:num w:numId="64">
    <w:abstractNumId w:val="1"/>
  </w:num>
  <w:num w:numId="65">
    <w:abstractNumId w:val="14"/>
  </w:num>
  <w:num w:numId="66">
    <w:abstractNumId w:val="72"/>
  </w:num>
  <w:num w:numId="67">
    <w:abstractNumId w:val="70"/>
  </w:num>
  <w:num w:numId="68">
    <w:abstractNumId w:val="42"/>
  </w:num>
  <w:num w:numId="69">
    <w:abstractNumId w:val="69"/>
  </w:num>
  <w:num w:numId="70">
    <w:abstractNumId w:val="75"/>
  </w:num>
  <w:num w:numId="71">
    <w:abstractNumId w:val="85"/>
  </w:num>
  <w:num w:numId="72">
    <w:abstractNumId w:val="56"/>
  </w:num>
  <w:num w:numId="73">
    <w:abstractNumId w:val="45"/>
  </w:num>
  <w:num w:numId="74">
    <w:abstractNumId w:val="40"/>
  </w:num>
  <w:num w:numId="75">
    <w:abstractNumId w:val="61"/>
  </w:num>
  <w:num w:numId="76">
    <w:abstractNumId w:val="63"/>
  </w:num>
  <w:num w:numId="77">
    <w:abstractNumId w:val="25"/>
  </w:num>
  <w:num w:numId="78">
    <w:abstractNumId w:val="36"/>
  </w:num>
  <w:num w:numId="79">
    <w:abstractNumId w:val="84"/>
  </w:num>
  <w:num w:numId="80">
    <w:abstractNumId w:val="2"/>
  </w:num>
  <w:num w:numId="81">
    <w:abstractNumId w:val="74"/>
  </w:num>
  <w:num w:numId="82">
    <w:abstractNumId w:val="7"/>
  </w:num>
  <w:num w:numId="83">
    <w:abstractNumId w:val="31"/>
  </w:num>
  <w:num w:numId="84">
    <w:abstractNumId w:val="49"/>
  </w:num>
  <w:num w:numId="85">
    <w:abstractNumId w:val="32"/>
  </w:num>
  <w:num w:numId="86">
    <w:abstractNumId w:val="48"/>
  </w:num>
  <w:num w:numId="87">
    <w:abstractNumId w:val="55"/>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C2"/>
    <w:rsid w:val="00007F19"/>
    <w:rsid w:val="00032425"/>
    <w:rsid w:val="000437C0"/>
    <w:rsid w:val="000479E5"/>
    <w:rsid w:val="0008158C"/>
    <w:rsid w:val="0009152A"/>
    <w:rsid w:val="000977D6"/>
    <w:rsid w:val="000C3E96"/>
    <w:rsid w:val="00100CDC"/>
    <w:rsid w:val="00107AB9"/>
    <w:rsid w:val="00113642"/>
    <w:rsid w:val="00132466"/>
    <w:rsid w:val="001A620F"/>
    <w:rsid w:val="001B3F1B"/>
    <w:rsid w:val="001F6EDF"/>
    <w:rsid w:val="002164F5"/>
    <w:rsid w:val="00216C3C"/>
    <w:rsid w:val="00222951"/>
    <w:rsid w:val="00242931"/>
    <w:rsid w:val="00253220"/>
    <w:rsid w:val="002A4103"/>
    <w:rsid w:val="002B662F"/>
    <w:rsid w:val="002E03A9"/>
    <w:rsid w:val="00327C46"/>
    <w:rsid w:val="00351346"/>
    <w:rsid w:val="003551E8"/>
    <w:rsid w:val="003B3FC8"/>
    <w:rsid w:val="003E5A60"/>
    <w:rsid w:val="003F1F47"/>
    <w:rsid w:val="003F35BF"/>
    <w:rsid w:val="00444B08"/>
    <w:rsid w:val="00476F00"/>
    <w:rsid w:val="004D72F2"/>
    <w:rsid w:val="004D7EF0"/>
    <w:rsid w:val="004E30EA"/>
    <w:rsid w:val="00530CAD"/>
    <w:rsid w:val="00541685"/>
    <w:rsid w:val="005665C9"/>
    <w:rsid w:val="00585D3B"/>
    <w:rsid w:val="005A07AB"/>
    <w:rsid w:val="006118D0"/>
    <w:rsid w:val="00623CF2"/>
    <w:rsid w:val="006302E8"/>
    <w:rsid w:val="00634048"/>
    <w:rsid w:val="006516B3"/>
    <w:rsid w:val="006637BC"/>
    <w:rsid w:val="00667C73"/>
    <w:rsid w:val="00685752"/>
    <w:rsid w:val="00687317"/>
    <w:rsid w:val="006D15BE"/>
    <w:rsid w:val="006E2ED0"/>
    <w:rsid w:val="0070219E"/>
    <w:rsid w:val="00702651"/>
    <w:rsid w:val="00703FB7"/>
    <w:rsid w:val="00710D32"/>
    <w:rsid w:val="007156C2"/>
    <w:rsid w:val="00740301"/>
    <w:rsid w:val="00773564"/>
    <w:rsid w:val="0077642E"/>
    <w:rsid w:val="00783DF3"/>
    <w:rsid w:val="007876B4"/>
    <w:rsid w:val="007A14DE"/>
    <w:rsid w:val="007B336B"/>
    <w:rsid w:val="007C6E00"/>
    <w:rsid w:val="007D4505"/>
    <w:rsid w:val="00866785"/>
    <w:rsid w:val="008961FF"/>
    <w:rsid w:val="008C54BB"/>
    <w:rsid w:val="008D7F60"/>
    <w:rsid w:val="008E66C3"/>
    <w:rsid w:val="008F457E"/>
    <w:rsid w:val="0090381A"/>
    <w:rsid w:val="00923208"/>
    <w:rsid w:val="009255A7"/>
    <w:rsid w:val="00936CE1"/>
    <w:rsid w:val="00945983"/>
    <w:rsid w:val="00955D69"/>
    <w:rsid w:val="0095724E"/>
    <w:rsid w:val="0096356B"/>
    <w:rsid w:val="0096721E"/>
    <w:rsid w:val="009A6CE5"/>
    <w:rsid w:val="009A739E"/>
    <w:rsid w:val="009B2D4D"/>
    <w:rsid w:val="009C16EE"/>
    <w:rsid w:val="009E42E8"/>
    <w:rsid w:val="00A31092"/>
    <w:rsid w:val="00AB224A"/>
    <w:rsid w:val="00AC4E6E"/>
    <w:rsid w:val="00AD1005"/>
    <w:rsid w:val="00AD1C87"/>
    <w:rsid w:val="00AE2B6C"/>
    <w:rsid w:val="00B010DD"/>
    <w:rsid w:val="00B02F56"/>
    <w:rsid w:val="00B031C6"/>
    <w:rsid w:val="00B11479"/>
    <w:rsid w:val="00B14C7B"/>
    <w:rsid w:val="00B20F82"/>
    <w:rsid w:val="00B26477"/>
    <w:rsid w:val="00B7247D"/>
    <w:rsid w:val="00B730B9"/>
    <w:rsid w:val="00B748C8"/>
    <w:rsid w:val="00B76F6F"/>
    <w:rsid w:val="00B81222"/>
    <w:rsid w:val="00B830E9"/>
    <w:rsid w:val="00B84D7B"/>
    <w:rsid w:val="00B86364"/>
    <w:rsid w:val="00B95439"/>
    <w:rsid w:val="00BF665A"/>
    <w:rsid w:val="00C36486"/>
    <w:rsid w:val="00C53C0D"/>
    <w:rsid w:val="00C55522"/>
    <w:rsid w:val="00C72902"/>
    <w:rsid w:val="00C7630C"/>
    <w:rsid w:val="00C81C6A"/>
    <w:rsid w:val="00C93478"/>
    <w:rsid w:val="00CB43EC"/>
    <w:rsid w:val="00CC48EE"/>
    <w:rsid w:val="00CD0336"/>
    <w:rsid w:val="00CD3890"/>
    <w:rsid w:val="00CE69EA"/>
    <w:rsid w:val="00CF69A5"/>
    <w:rsid w:val="00D10366"/>
    <w:rsid w:val="00D14A8C"/>
    <w:rsid w:val="00D34688"/>
    <w:rsid w:val="00D40ACB"/>
    <w:rsid w:val="00D460C2"/>
    <w:rsid w:val="00D57442"/>
    <w:rsid w:val="00D6595C"/>
    <w:rsid w:val="00DA1DA8"/>
    <w:rsid w:val="00DA2B56"/>
    <w:rsid w:val="00DD69D4"/>
    <w:rsid w:val="00DF2C77"/>
    <w:rsid w:val="00E03B07"/>
    <w:rsid w:val="00E37C38"/>
    <w:rsid w:val="00E518BF"/>
    <w:rsid w:val="00E522B2"/>
    <w:rsid w:val="00E55D0F"/>
    <w:rsid w:val="00E64148"/>
    <w:rsid w:val="00E64DD4"/>
    <w:rsid w:val="00E80E2B"/>
    <w:rsid w:val="00E85405"/>
    <w:rsid w:val="00EA4704"/>
    <w:rsid w:val="00EC1E4B"/>
    <w:rsid w:val="00ED3A30"/>
    <w:rsid w:val="00F12D54"/>
    <w:rsid w:val="00F47D8D"/>
    <w:rsid w:val="00F57BA7"/>
    <w:rsid w:val="00F606C8"/>
    <w:rsid w:val="00F8154E"/>
    <w:rsid w:val="00F8779B"/>
    <w:rsid w:val="00F92BB1"/>
    <w:rsid w:val="00F97E5A"/>
    <w:rsid w:val="00FA458E"/>
    <w:rsid w:val="00FA747E"/>
    <w:rsid w:val="00FB1DF9"/>
    <w:rsid w:val="00FB20D5"/>
    <w:rsid w:val="00FC0DDD"/>
    <w:rsid w:val="00FD1C86"/>
    <w:rsid w:val="00FD5EB7"/>
    <w:rsid w:val="00FE3474"/>
    <w:rsid w:val="00FF1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C043"/>
  <w15:chartTrackingRefBased/>
  <w15:docId w15:val="{F540D19F-C6BE-4D0B-BB57-977E7A3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0C2"/>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D460C2"/>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D460C2"/>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D460C2"/>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D460C2"/>
    <w:rPr>
      <w:rFonts w:ascii="Calibri Light" w:eastAsia="Times New Roman" w:hAnsi="Calibri Light" w:cs="Times New Roman"/>
      <w:i/>
      <w:iCs/>
      <w:color w:val="1F4D78"/>
      <w:sz w:val="20"/>
      <w:szCs w:val="20"/>
      <w:u w:color="000000"/>
      <w:lang w:eastAsia="ar-SA"/>
    </w:rPr>
  </w:style>
  <w:style w:type="paragraph" w:customStyle="1" w:styleId="redniasiatka21">
    <w:name w:val="Średnia siatka 21"/>
    <w:link w:val="redniasiatka2Znak"/>
    <w:uiPriority w:val="99"/>
    <w:qFormat/>
    <w:rsid w:val="00D460C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D460C2"/>
    <w:rPr>
      <w:rFonts w:ascii="Calibri" w:eastAsia="Calibri" w:hAnsi="Calibri" w:cs="Times New Roman"/>
    </w:rPr>
  </w:style>
  <w:style w:type="paragraph" w:styleId="Tekstpodstawowy">
    <w:name w:val="Body Text"/>
    <w:basedOn w:val="Normalny"/>
    <w:link w:val="TekstpodstawowyZnak"/>
    <w:semiHidden/>
    <w:rsid w:val="00D460C2"/>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D460C2"/>
    <w:rPr>
      <w:rFonts w:ascii="Times New Roman" w:eastAsia="Times New Roman" w:hAnsi="Times New Roman" w:cs="Times New Roman"/>
      <w:sz w:val="20"/>
      <w:szCs w:val="20"/>
      <w:lang w:eastAsia="ar-SA"/>
    </w:rPr>
  </w:style>
  <w:style w:type="paragraph" w:customStyle="1" w:styleId="Default">
    <w:name w:val="Default"/>
    <w:rsid w:val="00D460C2"/>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D460C2"/>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D460C2"/>
    <w:rPr>
      <w:rFonts w:ascii="Times New Roman" w:eastAsia="Calibri" w:hAnsi="Times New Roman" w:cs="Times New Roman"/>
      <w:sz w:val="20"/>
      <w:szCs w:val="20"/>
      <w:u w:color="000000"/>
      <w:lang w:eastAsia="en-GB"/>
    </w:rPr>
  </w:style>
  <w:style w:type="character" w:customStyle="1" w:styleId="Znakiprzypiswdolnych">
    <w:name w:val="Znaki przypisów dolnych"/>
    <w:uiPriority w:val="99"/>
    <w:qFormat/>
    <w:rsid w:val="00D460C2"/>
    <w:rPr>
      <w:vertAlign w:val="superscript"/>
    </w:rPr>
  </w:style>
  <w:style w:type="paragraph" w:customStyle="1" w:styleId="Textbody">
    <w:name w:val="Text body"/>
    <w:basedOn w:val="Normalny"/>
    <w:rsid w:val="00D460C2"/>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D460C2"/>
  </w:style>
  <w:style w:type="paragraph" w:customStyle="1" w:styleId="Standarduser">
    <w:name w:val="Standard (user)"/>
    <w:rsid w:val="00D460C2"/>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460C2"/>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460C2"/>
    <w:rPr>
      <w:sz w:val="16"/>
      <w:szCs w:val="16"/>
    </w:rPr>
  </w:style>
  <w:style w:type="paragraph" w:styleId="Tekstkomentarza">
    <w:name w:val="annotation text"/>
    <w:basedOn w:val="Normalny"/>
    <w:link w:val="TekstkomentarzaZnak"/>
    <w:uiPriority w:val="99"/>
    <w:unhideWhenUsed/>
    <w:qFormat/>
    <w:rsid w:val="00D460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460C2"/>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460C2"/>
    <w:rPr>
      <w:b/>
      <w:bCs/>
    </w:rPr>
  </w:style>
  <w:style w:type="character" w:customStyle="1" w:styleId="TematkomentarzaZnak">
    <w:name w:val="Temat komentarza Znak"/>
    <w:basedOn w:val="TekstkomentarzaZnak"/>
    <w:link w:val="Tematkomentarza"/>
    <w:uiPriority w:val="99"/>
    <w:semiHidden/>
    <w:rsid w:val="00D460C2"/>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D460C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D460C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D460C2"/>
    <w:pPr>
      <w:spacing w:after="120"/>
      <w:ind w:left="283"/>
    </w:pPr>
  </w:style>
  <w:style w:type="character" w:customStyle="1" w:styleId="TekstpodstawowywcityZnak">
    <w:name w:val="Tekst podstawowy wcięty Znak"/>
    <w:basedOn w:val="Domylnaczcionkaakapitu"/>
    <w:link w:val="Tekstpodstawowywcity"/>
    <w:uiPriority w:val="99"/>
    <w:rsid w:val="00D460C2"/>
    <w:rPr>
      <w:rFonts w:ascii="Times New Roman" w:eastAsia="Times New Roman" w:hAnsi="Times New Roman" w:cs="Calibri"/>
      <w:lang w:eastAsia="ar-SA"/>
    </w:rPr>
  </w:style>
  <w:style w:type="paragraph" w:styleId="Lista">
    <w:name w:val="List"/>
    <w:basedOn w:val="Normalny"/>
    <w:unhideWhenUsed/>
    <w:rsid w:val="00D460C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D460C2"/>
  </w:style>
  <w:style w:type="paragraph" w:styleId="Tekstpodstawowywcity2">
    <w:name w:val="Body Text Indent 2"/>
    <w:basedOn w:val="Normalny"/>
    <w:link w:val="Tekstpodstawowywcity2Znak"/>
    <w:uiPriority w:val="99"/>
    <w:semiHidden/>
    <w:unhideWhenUsed/>
    <w:rsid w:val="00D460C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60C2"/>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D460C2"/>
    <w:pPr>
      <w:spacing w:after="120" w:line="480" w:lineRule="auto"/>
    </w:pPr>
  </w:style>
  <w:style w:type="character" w:customStyle="1" w:styleId="Tekstpodstawowy2Znak">
    <w:name w:val="Tekst podstawowy 2 Znak"/>
    <w:basedOn w:val="Domylnaczcionkaakapitu"/>
    <w:link w:val="Tekstpodstawowy2"/>
    <w:uiPriority w:val="99"/>
    <w:semiHidden/>
    <w:rsid w:val="00D460C2"/>
    <w:rPr>
      <w:rFonts w:ascii="Times New Roman" w:eastAsia="Times New Roman" w:hAnsi="Times New Roman" w:cs="Calibri"/>
      <w:lang w:eastAsia="ar-SA"/>
    </w:rPr>
  </w:style>
  <w:style w:type="table" w:styleId="Tabela-Siatka">
    <w:name w:val="Table Grid"/>
    <w:basedOn w:val="Standardowy"/>
    <w:uiPriority w:val="59"/>
    <w:rsid w:val="00D460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0C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D460C2"/>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D460C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460C2"/>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D460C2"/>
    <w:rPr>
      <w:rFonts w:ascii="Times New Roman" w:eastAsia="Times New Roman" w:hAnsi="Times New Roman" w:cs="Times New Roman"/>
      <w:sz w:val="20"/>
      <w:szCs w:val="20"/>
      <w:lang w:eastAsia="ar-SA"/>
    </w:rPr>
  </w:style>
  <w:style w:type="paragraph" w:styleId="Zwykytekst">
    <w:name w:val="Plain Text"/>
    <w:basedOn w:val="Normalny"/>
    <w:link w:val="ZwykytekstZnak"/>
    <w:rsid w:val="00D460C2"/>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D460C2"/>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D460C2"/>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D460C2"/>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D460C2"/>
    <w:pPr>
      <w:numPr>
        <w:numId w:val="35"/>
      </w:numPr>
    </w:pPr>
  </w:style>
  <w:style w:type="paragraph" w:styleId="Tekstdymka">
    <w:name w:val="Balloon Text"/>
    <w:basedOn w:val="Normalny"/>
    <w:link w:val="TekstdymkaZnak"/>
    <w:uiPriority w:val="99"/>
    <w:semiHidden/>
    <w:unhideWhenUsed/>
    <w:rsid w:val="00D460C2"/>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D460C2"/>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D460C2"/>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D460C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460C2"/>
    <w:rPr>
      <w:vertAlign w:val="superscript"/>
    </w:rPr>
  </w:style>
  <w:style w:type="character" w:styleId="Hipercze">
    <w:name w:val="Hyperlink"/>
    <w:rsid w:val="00D460C2"/>
    <w:rPr>
      <w:u w:val="single"/>
    </w:rPr>
  </w:style>
  <w:style w:type="paragraph" w:customStyle="1" w:styleId="gmail-msolistparagraph">
    <w:name w:val="gmail-msolistparagraph"/>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D460C2"/>
  </w:style>
  <w:style w:type="paragraph" w:customStyle="1" w:styleId="m8069290857866364993gmail-text-justify">
    <w:name w:val="m_8069290857866364993gmail-text-justify"/>
    <w:basedOn w:val="Normalny"/>
    <w:qFormat/>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D460C2"/>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D460C2"/>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D460C2"/>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D460C2"/>
  </w:style>
  <w:style w:type="character" w:customStyle="1" w:styleId="Nierozpoznanawzmianka1">
    <w:name w:val="Nierozpoznana wzmianka1"/>
    <w:uiPriority w:val="50"/>
    <w:rsid w:val="00D460C2"/>
    <w:rPr>
      <w:color w:val="605E5C"/>
      <w:shd w:val="clear" w:color="auto" w:fill="E1DFDD"/>
    </w:rPr>
  </w:style>
  <w:style w:type="character" w:customStyle="1" w:styleId="alb-s">
    <w:name w:val="a_lb-s"/>
    <w:basedOn w:val="Domylnaczcionkaakapitu"/>
    <w:rsid w:val="00D460C2"/>
  </w:style>
  <w:style w:type="paragraph" w:styleId="NormalnyWeb">
    <w:name w:val="Normal (Web)"/>
    <w:basedOn w:val="Normalny"/>
    <w:uiPriority w:val="99"/>
    <w:semiHidden/>
    <w:unhideWhenUsed/>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D460C2"/>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D460C2"/>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D46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60C2"/>
    <w:rPr>
      <w:rFonts w:ascii="Courier New" w:eastAsia="Times New Roman" w:hAnsi="Courier New" w:cs="Courier New"/>
      <w:sz w:val="20"/>
      <w:szCs w:val="20"/>
      <w:lang w:eastAsia="pl-PL"/>
    </w:rPr>
  </w:style>
  <w:style w:type="character" w:styleId="Pogrubienie">
    <w:name w:val="Strong"/>
    <w:uiPriority w:val="22"/>
    <w:qFormat/>
    <w:rsid w:val="00D460C2"/>
    <w:rPr>
      <w:rFonts w:cs="Times New Roman"/>
      <w:b/>
    </w:rPr>
  </w:style>
  <w:style w:type="character" w:customStyle="1" w:styleId="ng-binding">
    <w:name w:val="ng-binding"/>
    <w:basedOn w:val="Domylnaczcionkaakapitu"/>
    <w:rsid w:val="00D460C2"/>
  </w:style>
  <w:style w:type="character" w:customStyle="1" w:styleId="WW8Num16z0">
    <w:name w:val="WW8Num16z0"/>
    <w:rsid w:val="00D460C2"/>
  </w:style>
  <w:style w:type="character" w:customStyle="1" w:styleId="TekstkomentarzaZnak1">
    <w:name w:val="Tekst komentarza Znak1"/>
    <w:basedOn w:val="Domylnaczcionkaakapitu"/>
    <w:uiPriority w:val="99"/>
    <w:rsid w:val="00D460C2"/>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D460C2"/>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D460C2"/>
    <w:rPr>
      <w:vertAlign w:val="superscript"/>
    </w:rPr>
  </w:style>
  <w:style w:type="paragraph" w:customStyle="1" w:styleId="Nagwek31">
    <w:name w:val="Nagłówek 31"/>
    <w:basedOn w:val="Normalny"/>
    <w:uiPriority w:val="1"/>
    <w:qFormat/>
    <w:rsid w:val="00D460C2"/>
    <w:pPr>
      <w:suppressAutoHyphens w:val="0"/>
      <w:autoSpaceDE w:val="0"/>
      <w:autoSpaceDN w:val="0"/>
      <w:adjustRightInd/>
      <w:spacing w:after="0" w:line="240" w:lineRule="auto"/>
      <w:ind w:left="342"/>
      <w:jc w:val="left"/>
      <w:textAlignment w:val="auto"/>
      <w:outlineLvl w:val="3"/>
    </w:pPr>
    <w:rPr>
      <w:rFonts w:ascii="Arial" w:eastAsia="Arial" w:hAnsi="Arial" w:cs="Arial"/>
      <w:b/>
      <w:bCs/>
      <w:lang w:eastAsia="en-US"/>
    </w:rPr>
  </w:style>
  <w:style w:type="paragraph" w:customStyle="1" w:styleId="text-justify">
    <w:name w:val="text-justify"/>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D782-4A32-42C7-8214-F9AA436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12900</Words>
  <Characters>77402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Choma</dc:creator>
  <cp:keywords/>
  <dc:description/>
  <cp:lastModifiedBy>Dariusz Zajdel</cp:lastModifiedBy>
  <cp:revision>11</cp:revision>
  <cp:lastPrinted>2022-04-30T10:40:00Z</cp:lastPrinted>
  <dcterms:created xsi:type="dcterms:W3CDTF">2022-12-06T12:45:00Z</dcterms:created>
  <dcterms:modified xsi:type="dcterms:W3CDTF">2022-12-13T19:44:00Z</dcterms:modified>
</cp:coreProperties>
</file>